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F" w:rsidRDefault="00C8025F" w:rsidP="00AD6D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25F" w:rsidRDefault="00C8025F" w:rsidP="00AD6D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D0B" w:rsidRDefault="00AD6D0B" w:rsidP="00AD6D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319">
        <w:rPr>
          <w:rFonts w:ascii="Times New Roman" w:hAnsi="Times New Roman" w:cs="Times New Roman"/>
          <w:b/>
          <w:sz w:val="28"/>
          <w:szCs w:val="28"/>
          <w:u w:val="single"/>
        </w:rPr>
        <w:t>INDOOR RANGE RULES</w:t>
      </w:r>
    </w:p>
    <w:p w:rsidR="00AD6D0B" w:rsidRDefault="00AD6D0B" w:rsidP="00AD6D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3D6D">
        <w:rPr>
          <w:rFonts w:ascii="Times New Roman" w:hAnsi="Times New Roman" w:cs="Times New Roman"/>
          <w:b/>
          <w:sz w:val="24"/>
          <w:szCs w:val="24"/>
        </w:rPr>
        <w:t>Fundamental Gun Safety Rules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6D0B" w:rsidRPr="00D341FB" w:rsidRDefault="00AD6D0B" w:rsidP="00AD6D0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Treat every firearm as if it was loaded.</w:t>
      </w:r>
    </w:p>
    <w:p w:rsidR="00AD6D0B" w:rsidRPr="00D341FB" w:rsidRDefault="00AD6D0B" w:rsidP="00AD6D0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Always keep the muzzle of the gun pointed down range toward the backstop.</w:t>
      </w:r>
    </w:p>
    <w:p w:rsidR="00AD6D0B" w:rsidRPr="00D341FB" w:rsidRDefault="00AD6D0B" w:rsidP="00AD6D0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Always keep your finger off the trigger until your target is aligned in your sight and you are ready to shoot.</w:t>
      </w:r>
    </w:p>
    <w:p w:rsidR="00AD6D0B" w:rsidRPr="00D341FB" w:rsidRDefault="00AD6D0B" w:rsidP="00AD6D0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Firearm may only be uncased and cased at the firing line (station). Loading and unloading must only be done at the firing line (station). If a large range bag is used to bring handguns to the range a separate bag or case must be used to transport your handgun from the range bag to the line.</w:t>
      </w:r>
    </w:p>
    <w:p w:rsidR="00AD6D0B" w:rsidRPr="00D341FB" w:rsidRDefault="00AD6D0B" w:rsidP="00AD6D0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Be sure your firearm is in safe operating condition and you understand how to use it.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7BCF">
        <w:rPr>
          <w:rFonts w:ascii="Times New Roman" w:hAnsi="Times New Roman" w:cs="Times New Roman"/>
          <w:b/>
          <w:sz w:val="24"/>
          <w:szCs w:val="24"/>
        </w:rPr>
        <w:t>General Rules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No person under the influence of alcohol or drugs will be permitted in the range. This includes non-prescription drugs that cause impairment.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  <w:u w:val="single"/>
        </w:rPr>
        <w:t>Everyone</w:t>
      </w:r>
      <w:r w:rsidRPr="00D341FB">
        <w:rPr>
          <w:rFonts w:ascii="Times New Roman" w:hAnsi="Times New Roman" w:cs="Times New Roman"/>
        </w:rPr>
        <w:t xml:space="preserve"> entering the range must wear eye and ear protection when entering the range and during live fire.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 xml:space="preserve">All members </w:t>
      </w:r>
      <w:r w:rsidR="00356636" w:rsidRPr="00D341FB">
        <w:rPr>
          <w:rFonts w:ascii="Times New Roman" w:hAnsi="Times New Roman" w:cs="Times New Roman"/>
        </w:rPr>
        <w:t>SHOULD</w:t>
      </w:r>
      <w:r w:rsidRPr="00D341FB">
        <w:rPr>
          <w:rFonts w:ascii="Times New Roman" w:hAnsi="Times New Roman" w:cs="Times New Roman"/>
        </w:rPr>
        <w:t xml:space="preserve"> wear their I.D. Buttons when they are in the range.</w:t>
      </w:r>
    </w:p>
    <w:p w:rsidR="00AD6D0B" w:rsidRPr="00D341FB" w:rsidRDefault="00356636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Youth through age 11entering the range,</w:t>
      </w:r>
      <w:r w:rsidR="00AD6D0B" w:rsidRPr="00D341FB">
        <w:rPr>
          <w:rFonts w:ascii="Times New Roman" w:hAnsi="Times New Roman" w:cs="Times New Roman"/>
        </w:rPr>
        <w:t xml:space="preserve"> must be accompanied by, and directly supervised (within arm’s reach) by a non-shooting </w:t>
      </w:r>
      <w:r w:rsidRPr="00D341FB">
        <w:rPr>
          <w:rFonts w:ascii="Times New Roman" w:hAnsi="Times New Roman" w:cs="Times New Roman"/>
        </w:rPr>
        <w:t>adult. Shooters ages 12</w:t>
      </w:r>
      <w:r w:rsidR="00AD6D0B" w:rsidRPr="00D341FB">
        <w:rPr>
          <w:rFonts w:ascii="Times New Roman" w:hAnsi="Times New Roman" w:cs="Times New Roman"/>
        </w:rPr>
        <w:t xml:space="preserve"> thru 17 must be accompanied by, and can shoot simultaneously with</w:t>
      </w:r>
      <w:r w:rsidRPr="00D341FB">
        <w:rPr>
          <w:rFonts w:ascii="Times New Roman" w:hAnsi="Times New Roman" w:cs="Times New Roman"/>
        </w:rPr>
        <w:t xml:space="preserve"> an adult</w:t>
      </w:r>
      <w:r w:rsidR="00AD6D0B" w:rsidRPr="00D341FB">
        <w:rPr>
          <w:rFonts w:ascii="Times New Roman" w:hAnsi="Times New Roman" w:cs="Times New Roman"/>
        </w:rPr>
        <w:t>,</w:t>
      </w:r>
      <w:r w:rsidRPr="00D341FB">
        <w:rPr>
          <w:rFonts w:ascii="Times New Roman" w:hAnsi="Times New Roman" w:cs="Times New Roman"/>
        </w:rPr>
        <w:t xml:space="preserve"> provided </w:t>
      </w:r>
      <w:r w:rsidR="00AD6D0B" w:rsidRPr="00D341FB">
        <w:rPr>
          <w:rFonts w:ascii="Times New Roman" w:hAnsi="Times New Roman" w:cs="Times New Roman"/>
        </w:rPr>
        <w:t>they have passed and can present a hunter safety permit</w:t>
      </w:r>
      <w:r w:rsidRPr="00D341FB">
        <w:rPr>
          <w:rFonts w:ascii="Times New Roman" w:hAnsi="Times New Roman" w:cs="Times New Roman"/>
        </w:rPr>
        <w:t>, OR, are a member of the Junior Members Club or the Venture Crew 1911</w:t>
      </w:r>
      <w:r w:rsidR="00AD6D0B" w:rsidRPr="00D341FB">
        <w:rPr>
          <w:rFonts w:ascii="Times New Roman" w:hAnsi="Times New Roman" w:cs="Times New Roman"/>
        </w:rPr>
        <w:t>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Tracers, incendiary, and any ammunition designed to pierce armor are prohibited from the range.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No firearms that generate more than 1,000 foot pounds of muzzle energy may be used at the range.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 xml:space="preserve">Rifles, shotguns, and </w:t>
      </w:r>
      <w:r w:rsidR="00A925B0">
        <w:rPr>
          <w:rFonts w:ascii="Times New Roman" w:hAnsi="Times New Roman" w:cs="Times New Roman"/>
        </w:rPr>
        <w:t xml:space="preserve">pistols </w:t>
      </w:r>
      <w:r w:rsidRPr="00D341FB">
        <w:rPr>
          <w:rFonts w:ascii="Times New Roman" w:hAnsi="Times New Roman" w:cs="Times New Roman"/>
        </w:rPr>
        <w:t xml:space="preserve">using </w:t>
      </w:r>
      <w:r w:rsidR="0018358C" w:rsidRPr="00F82010">
        <w:rPr>
          <w:rFonts w:ascii="Times New Roman" w:hAnsi="Times New Roman" w:cs="Times New Roman"/>
        </w:rPr>
        <w:t>shot or</w:t>
      </w:r>
      <w:r w:rsidR="0018358C">
        <w:rPr>
          <w:rFonts w:ascii="Times New Roman" w:hAnsi="Times New Roman" w:cs="Times New Roman"/>
          <w:color w:val="FF0000"/>
        </w:rPr>
        <w:t xml:space="preserve"> </w:t>
      </w:r>
      <w:r w:rsidRPr="00D341FB">
        <w:rPr>
          <w:rFonts w:ascii="Times New Roman" w:hAnsi="Times New Roman" w:cs="Times New Roman"/>
        </w:rPr>
        <w:t>shot shells</w:t>
      </w:r>
      <w:r w:rsidR="00A925B0">
        <w:rPr>
          <w:rFonts w:ascii="Times New Roman" w:hAnsi="Times New Roman" w:cs="Times New Roman"/>
        </w:rPr>
        <w:t>,</w:t>
      </w:r>
      <w:r w:rsidR="00254FFE">
        <w:rPr>
          <w:rFonts w:ascii="Times New Roman" w:hAnsi="Times New Roman" w:cs="Times New Roman"/>
        </w:rPr>
        <w:t xml:space="preserve"> </w:t>
      </w:r>
      <w:r w:rsidR="00A925B0" w:rsidRPr="00F82010">
        <w:rPr>
          <w:rFonts w:ascii="Times New Roman" w:hAnsi="Times New Roman" w:cs="Times New Roman"/>
        </w:rPr>
        <w:t xml:space="preserve">and any </w:t>
      </w:r>
      <w:r w:rsidR="00CE7FBF" w:rsidRPr="00F82010">
        <w:rPr>
          <w:rFonts w:ascii="Times New Roman" w:hAnsi="Times New Roman" w:cs="Times New Roman"/>
        </w:rPr>
        <w:t xml:space="preserve">black powder </w:t>
      </w:r>
      <w:r w:rsidR="00A925B0" w:rsidRPr="00F82010">
        <w:rPr>
          <w:rFonts w:ascii="Times New Roman" w:hAnsi="Times New Roman" w:cs="Times New Roman"/>
        </w:rPr>
        <w:t>muzzle</w:t>
      </w:r>
      <w:r w:rsidR="00CE7FBF" w:rsidRPr="00F82010">
        <w:rPr>
          <w:rFonts w:ascii="Times New Roman" w:hAnsi="Times New Roman" w:cs="Times New Roman"/>
        </w:rPr>
        <w:t xml:space="preserve"> loaded rifles or pistols</w:t>
      </w:r>
      <w:r w:rsidR="00A925B0">
        <w:rPr>
          <w:rFonts w:ascii="Times New Roman" w:hAnsi="Times New Roman" w:cs="Times New Roman"/>
          <w:color w:val="FF0000"/>
        </w:rPr>
        <w:t xml:space="preserve"> </w:t>
      </w:r>
      <w:r w:rsidR="00CE7FBF">
        <w:rPr>
          <w:rFonts w:ascii="Times New Roman" w:hAnsi="Times New Roman" w:cs="Times New Roman"/>
        </w:rPr>
        <w:t>are STRICTLY PROHIBITED from</w:t>
      </w:r>
      <w:r w:rsidRPr="00D341FB">
        <w:rPr>
          <w:rFonts w:ascii="Times New Roman" w:hAnsi="Times New Roman" w:cs="Times New Roman"/>
        </w:rPr>
        <w:t xml:space="preserve"> use on the range. 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 xml:space="preserve">Carbines and rifles may be shot in pistol caliber cartridges (i.e. .17/.22 rim fire, 9mm </w:t>
      </w:r>
      <w:proofErr w:type="spellStart"/>
      <w:r w:rsidRPr="00D341FB">
        <w:rPr>
          <w:rFonts w:ascii="Times New Roman" w:hAnsi="Times New Roman" w:cs="Times New Roman"/>
        </w:rPr>
        <w:t>parabellum</w:t>
      </w:r>
      <w:proofErr w:type="spellEnd"/>
      <w:r w:rsidRPr="00D341FB">
        <w:rPr>
          <w:rFonts w:ascii="Times New Roman" w:hAnsi="Times New Roman" w:cs="Times New Roman"/>
        </w:rPr>
        <w:t>, 40 S&amp;W, 45ACP) as long as</w:t>
      </w:r>
      <w:r w:rsidR="00D341FB" w:rsidRPr="00D341FB">
        <w:rPr>
          <w:rFonts w:ascii="Times New Roman" w:hAnsi="Times New Roman" w:cs="Times New Roman"/>
        </w:rPr>
        <w:t xml:space="preserve"> they don’t violate item 6</w:t>
      </w:r>
      <w:r w:rsidRPr="00D341FB">
        <w:rPr>
          <w:rFonts w:ascii="Times New Roman" w:hAnsi="Times New Roman" w:cs="Times New Roman"/>
        </w:rPr>
        <w:t xml:space="preserve"> of this section. Prohibited calibers include, but are not limited to: </w:t>
      </w:r>
      <w:proofErr w:type="spellStart"/>
      <w:r w:rsidRPr="00D341FB">
        <w:rPr>
          <w:rFonts w:ascii="Times New Roman" w:hAnsi="Times New Roman" w:cs="Times New Roman"/>
        </w:rPr>
        <w:t>Casull</w:t>
      </w:r>
      <w:proofErr w:type="spellEnd"/>
      <w:r w:rsidRPr="00D341FB">
        <w:rPr>
          <w:rFonts w:ascii="Times New Roman" w:hAnsi="Times New Roman" w:cs="Times New Roman"/>
        </w:rPr>
        <w:t xml:space="preserve"> 454, 460 S&amp;W, 480 </w:t>
      </w:r>
      <w:proofErr w:type="spellStart"/>
      <w:r w:rsidRPr="00D341FB">
        <w:rPr>
          <w:rFonts w:ascii="Times New Roman" w:hAnsi="Times New Roman" w:cs="Times New Roman"/>
        </w:rPr>
        <w:t>Ruger</w:t>
      </w:r>
      <w:proofErr w:type="spellEnd"/>
      <w:r w:rsidRPr="00D341FB">
        <w:rPr>
          <w:rFonts w:ascii="Times New Roman" w:hAnsi="Times New Roman" w:cs="Times New Roman"/>
        </w:rPr>
        <w:t>, 500 S&amp;W. NO MAGNUM LARGER THAN 44 MAG IS PERMITTED.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Only paper targets are allowed on the range. Shooting at anything other than paper targets properly placed in the target holders is forbidden. Doing so will result in disciplinary action.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 xml:space="preserve">NO shooting across lanes will be permitted. 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Variations of the rules may be allowed at club sanctioned activities or when written approval has been received by the Board of Directors.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>NO food, drink, or tobacco products (inc</w:t>
      </w:r>
      <w:r w:rsidR="00A23D83" w:rsidRPr="00D341FB">
        <w:rPr>
          <w:rFonts w:ascii="Times New Roman" w:hAnsi="Times New Roman" w:cs="Times New Roman"/>
        </w:rPr>
        <w:t xml:space="preserve">luding </w:t>
      </w:r>
      <w:proofErr w:type="spellStart"/>
      <w:r w:rsidR="00A23D83" w:rsidRPr="00D341FB">
        <w:rPr>
          <w:rFonts w:ascii="Times New Roman" w:hAnsi="Times New Roman" w:cs="Times New Roman"/>
        </w:rPr>
        <w:t>vape</w:t>
      </w:r>
      <w:proofErr w:type="spellEnd"/>
      <w:r w:rsidR="00A23D83" w:rsidRPr="00D341FB">
        <w:rPr>
          <w:rFonts w:ascii="Times New Roman" w:hAnsi="Times New Roman" w:cs="Times New Roman"/>
        </w:rPr>
        <w:t xml:space="preserve"> and e-cigarettes) </w:t>
      </w:r>
      <w:r w:rsidR="00D341FB" w:rsidRPr="00D341FB">
        <w:rPr>
          <w:rFonts w:ascii="Times New Roman" w:hAnsi="Times New Roman" w:cs="Times New Roman"/>
        </w:rPr>
        <w:t>can be consumed or used in the shooting area</w:t>
      </w:r>
      <w:r w:rsidRPr="00D341FB">
        <w:rPr>
          <w:rFonts w:ascii="Times New Roman" w:hAnsi="Times New Roman" w:cs="Times New Roman"/>
        </w:rPr>
        <w:t>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  <w:u w:val="single"/>
        </w:rPr>
      </w:pPr>
      <w:r w:rsidRPr="00D341FB">
        <w:rPr>
          <w:rFonts w:ascii="Times New Roman" w:hAnsi="Times New Roman" w:cs="Times New Roman"/>
        </w:rPr>
        <w:t xml:space="preserve">Wear appropriate clothing, long pants are recommended. NO open toed/heeled shoes are allowed. 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 xml:space="preserve"> All doors to the range must be closed at all times. When shooting, exhaust system </w:t>
      </w:r>
      <w:r w:rsidR="00D341FB" w:rsidRPr="00D341FB">
        <w:rPr>
          <w:rFonts w:ascii="Times New Roman" w:hAnsi="Times New Roman" w:cs="Times New Roman"/>
        </w:rPr>
        <w:t>MUST</w:t>
      </w:r>
      <w:r w:rsidRPr="00D341FB">
        <w:rPr>
          <w:rFonts w:ascii="Times New Roman" w:hAnsi="Times New Roman" w:cs="Times New Roman"/>
        </w:rPr>
        <w:t xml:space="preserve"> be running. 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The fire exit doors will be used ONLY in case of Emergency.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Club activities supersede all other range use.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>Members are required to report any damage or unsafe practices. Rules violation report</w:t>
      </w:r>
      <w:r w:rsidR="00D341FB">
        <w:rPr>
          <w:rFonts w:ascii="Times New Roman" w:hAnsi="Times New Roman" w:cs="Times New Roman"/>
        </w:rPr>
        <w:t xml:space="preserve"> forms</w:t>
      </w:r>
      <w:r w:rsidRPr="00D341FB">
        <w:rPr>
          <w:rFonts w:ascii="Times New Roman" w:hAnsi="Times New Roman" w:cs="Times New Roman"/>
        </w:rPr>
        <w:t xml:space="preserve"> can be found in the vestibule by the TV monitor. If necessary, please fill one out and place it in the suggestion box and notify a board member as soon as possible.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 xml:space="preserve">Members: your electronic key is the property of RCRPC. </w:t>
      </w:r>
      <w:r w:rsidR="00D341FB">
        <w:rPr>
          <w:rFonts w:ascii="Times New Roman" w:hAnsi="Times New Roman" w:cs="Times New Roman"/>
        </w:rPr>
        <w:t>Loaning your electronic key to another person, or allowing access to the range by non-members who are not your guest, will result in expulsion from the club</w:t>
      </w:r>
      <w:r w:rsidRPr="00D341FB">
        <w:rPr>
          <w:rFonts w:ascii="Times New Roman" w:hAnsi="Times New Roman" w:cs="Times New Roman"/>
        </w:rPr>
        <w:t xml:space="preserve">. </w:t>
      </w:r>
    </w:p>
    <w:p w:rsidR="00AD6D0B" w:rsidRPr="00D341FB" w:rsidRDefault="00AD6D0B" w:rsidP="00AD6D0B">
      <w:pPr>
        <w:pStyle w:val="NoSpacing"/>
        <w:numPr>
          <w:ilvl w:val="0"/>
          <w:numId w:val="2"/>
        </w:numPr>
        <w:ind w:left="450" w:hanging="450"/>
        <w:rPr>
          <w:rFonts w:ascii="Times New Roman" w:hAnsi="Times New Roman" w:cs="Times New Roman"/>
        </w:rPr>
      </w:pPr>
      <w:r w:rsidRPr="00D341FB">
        <w:rPr>
          <w:rFonts w:ascii="Times New Roman" w:hAnsi="Times New Roman" w:cs="Times New Roman"/>
        </w:rPr>
        <w:t xml:space="preserve">If a cease fire is called, it is the responsibility of the person calling the cease fire to </w:t>
      </w:r>
      <w:r w:rsidR="00D341FB">
        <w:rPr>
          <w:rFonts w:ascii="Times New Roman" w:hAnsi="Times New Roman" w:cs="Times New Roman"/>
        </w:rPr>
        <w:t>check each firing la</w:t>
      </w:r>
      <w:r w:rsidRPr="00D341FB">
        <w:rPr>
          <w:rFonts w:ascii="Times New Roman" w:hAnsi="Times New Roman" w:cs="Times New Roman"/>
        </w:rPr>
        <w:t xml:space="preserve">ne to make sure all shooters have cleared their firearm </w:t>
      </w:r>
      <w:r w:rsidR="00CE5AD6">
        <w:rPr>
          <w:rFonts w:ascii="Times New Roman" w:hAnsi="Times New Roman" w:cs="Times New Roman"/>
        </w:rPr>
        <w:t xml:space="preserve">(bolt back, chamber open, magazine removed, or cylinder open – bullets removed) </w:t>
      </w:r>
      <w:r w:rsidRPr="00D341FB">
        <w:rPr>
          <w:rFonts w:ascii="Times New Roman" w:hAnsi="Times New Roman" w:cs="Times New Roman"/>
        </w:rPr>
        <w:t xml:space="preserve">and </w:t>
      </w:r>
      <w:r w:rsidR="00CE5AD6">
        <w:rPr>
          <w:rFonts w:ascii="Times New Roman" w:hAnsi="Times New Roman" w:cs="Times New Roman"/>
        </w:rPr>
        <w:t>STEPPED OUT OF THE BOOTH</w:t>
      </w:r>
      <w:r w:rsidRPr="00D341FB">
        <w:rPr>
          <w:rFonts w:ascii="Times New Roman" w:hAnsi="Times New Roman" w:cs="Times New Roman"/>
        </w:rPr>
        <w:t xml:space="preserve"> before anyone goes down range. </w:t>
      </w:r>
      <w:r w:rsidR="00CE5AD6">
        <w:rPr>
          <w:rFonts w:ascii="Times New Roman" w:hAnsi="Times New Roman" w:cs="Times New Roman"/>
        </w:rPr>
        <w:t>NO SHOOTER IS ALLOWED TO HANDLE A FIREARM, OR GO BACK INTO THE BOOTH</w:t>
      </w:r>
      <w:r w:rsidRPr="00D341FB">
        <w:rPr>
          <w:rFonts w:ascii="Times New Roman" w:hAnsi="Times New Roman" w:cs="Times New Roman"/>
        </w:rPr>
        <w:t xml:space="preserve"> until the person calling the cease fire has made sure the range is clear and has given the resume fire command.</w:t>
      </w:r>
    </w:p>
    <w:p w:rsidR="00AD6D0B" w:rsidRDefault="00AD6D0B" w:rsidP="00AD6D0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835F3">
        <w:rPr>
          <w:rFonts w:ascii="Times New Roman" w:hAnsi="Times New Roman" w:cs="Times New Roman"/>
          <w:sz w:val="24"/>
          <w:szCs w:val="24"/>
        </w:rPr>
        <w:t xml:space="preserve">Page </w:t>
      </w:r>
      <w:r w:rsidRPr="00E835F3">
        <w:rPr>
          <w:rFonts w:ascii="Times New Roman" w:hAnsi="Times New Roman" w:cs="Times New Roman"/>
          <w:b/>
          <w:sz w:val="24"/>
          <w:szCs w:val="24"/>
        </w:rPr>
        <w:t>1</w:t>
      </w:r>
      <w:r w:rsidRPr="00E835F3">
        <w:rPr>
          <w:rFonts w:ascii="Times New Roman" w:hAnsi="Times New Roman" w:cs="Times New Roman"/>
          <w:sz w:val="24"/>
          <w:szCs w:val="24"/>
        </w:rPr>
        <w:t xml:space="preserve"> of </w:t>
      </w:r>
      <w:r w:rsidRPr="00E835F3">
        <w:rPr>
          <w:rFonts w:ascii="Times New Roman" w:hAnsi="Times New Roman" w:cs="Times New Roman"/>
          <w:b/>
          <w:sz w:val="24"/>
          <w:szCs w:val="24"/>
        </w:rPr>
        <w:t>2</w:t>
      </w:r>
      <w:r w:rsidR="002E6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8A797C">
        <w:rPr>
          <w:rFonts w:ascii="Times New Roman" w:hAnsi="Times New Roman" w:cs="Times New Roman"/>
          <w:sz w:val="24"/>
          <w:szCs w:val="24"/>
        </w:rPr>
        <w:t>12/06/2021</w:t>
      </w:r>
    </w:p>
    <w:p w:rsidR="00C8025F" w:rsidRDefault="00C8025F" w:rsidP="00AD6D0B">
      <w:pPr>
        <w:pStyle w:val="NoSpacing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C8025F" w:rsidRDefault="00C8025F" w:rsidP="00AD6D0B">
      <w:pPr>
        <w:pStyle w:val="NoSpacing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C8025F" w:rsidRDefault="00C8025F" w:rsidP="00AD6D0B">
      <w:pPr>
        <w:pStyle w:val="NoSpacing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432420" w:rsidRDefault="00432420" w:rsidP="00AD6D0B">
      <w:pPr>
        <w:pStyle w:val="NoSpacing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AD6D0B" w:rsidRDefault="00AD6D0B" w:rsidP="00AD6D0B">
      <w:pPr>
        <w:pStyle w:val="NoSpacing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Rules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Members may bring in immediate family members (Spouse/significant other and the members children (17 years old or younger</w:t>
      </w:r>
      <w:r w:rsidR="00614452" w:rsidRPr="002E631F">
        <w:rPr>
          <w:rFonts w:ascii="Times New Roman" w:hAnsi="Times New Roman" w:cs="Times New Roman"/>
        </w:rPr>
        <w:t xml:space="preserve">, including adopted and foster children) </w:t>
      </w:r>
      <w:r w:rsidRPr="002E631F">
        <w:rPr>
          <w:rFonts w:ascii="Times New Roman" w:hAnsi="Times New Roman" w:cs="Times New Roman"/>
        </w:rPr>
        <w:t>as their guest without having to pay the guest fee. (If shooting, grandchildren</w:t>
      </w:r>
      <w:r w:rsidR="00614452" w:rsidRPr="002E631F">
        <w:rPr>
          <w:rFonts w:ascii="Times New Roman" w:hAnsi="Times New Roman" w:cs="Times New Roman"/>
        </w:rPr>
        <w:t>, nieces, nephews, cousins, aunts and uncles under age 18 must pay the $10</w:t>
      </w:r>
      <w:r w:rsidRPr="002E631F">
        <w:rPr>
          <w:rFonts w:ascii="Times New Roman" w:hAnsi="Times New Roman" w:cs="Times New Roman"/>
        </w:rPr>
        <w:t xml:space="preserve"> guest fee and have waiver signed by their parent or legal guardian)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 xml:space="preserve">Members may bring NO MORE than four guests </w:t>
      </w:r>
      <w:r w:rsidR="00163512" w:rsidRPr="002E631F">
        <w:rPr>
          <w:rFonts w:ascii="Times New Roman" w:hAnsi="Times New Roman" w:cs="Times New Roman"/>
        </w:rPr>
        <w:t xml:space="preserve">(shooting or non-shooting) </w:t>
      </w:r>
      <w:r w:rsidRPr="002E631F">
        <w:rPr>
          <w:rFonts w:ascii="Times New Roman" w:hAnsi="Times New Roman" w:cs="Times New Roman"/>
        </w:rPr>
        <w:t xml:space="preserve">into the range at one time. NO MORE than two of the member’s guests are allowed to shoot at the same time. If any of the members guests are </w:t>
      </w:r>
      <w:r w:rsidR="00163512" w:rsidRPr="002E631F">
        <w:rPr>
          <w:rFonts w:ascii="Times New Roman" w:hAnsi="Times New Roman" w:cs="Times New Roman"/>
        </w:rPr>
        <w:t>minors, 17 years of age or younger, they must adhere to</w:t>
      </w:r>
      <w:r w:rsidRPr="002E631F">
        <w:rPr>
          <w:rFonts w:ascii="Times New Roman" w:hAnsi="Times New Roman" w:cs="Times New Roman"/>
        </w:rPr>
        <w:t xml:space="preserve"> rule number four in the Ge</w:t>
      </w:r>
      <w:r w:rsidR="00163512" w:rsidRPr="002E631F">
        <w:rPr>
          <w:rFonts w:ascii="Times New Roman" w:hAnsi="Times New Roman" w:cs="Times New Roman"/>
        </w:rPr>
        <w:t>neral Rules section</w:t>
      </w:r>
      <w:r w:rsidRPr="002E631F">
        <w:rPr>
          <w:rFonts w:ascii="Times New Roman" w:hAnsi="Times New Roman" w:cs="Times New Roman"/>
        </w:rPr>
        <w:t xml:space="preserve">. 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 xml:space="preserve">ALL guests </w:t>
      </w:r>
      <w:r w:rsidR="00163512" w:rsidRPr="002E631F">
        <w:rPr>
          <w:rFonts w:ascii="Times New Roman" w:hAnsi="Times New Roman" w:cs="Times New Roman"/>
        </w:rPr>
        <w:t>MUST</w:t>
      </w:r>
      <w:r w:rsidRPr="002E631F">
        <w:rPr>
          <w:rFonts w:ascii="Times New Roman" w:hAnsi="Times New Roman" w:cs="Times New Roman"/>
        </w:rPr>
        <w:t xml:space="preserve"> complete and sign a waiver </w:t>
      </w:r>
      <w:r w:rsidRPr="002E631F">
        <w:rPr>
          <w:rFonts w:ascii="Times New Roman" w:hAnsi="Times New Roman" w:cs="Times New Roman"/>
          <w:u w:val="single"/>
        </w:rPr>
        <w:t>every</w:t>
      </w:r>
      <w:r w:rsidRPr="002E631F">
        <w:rPr>
          <w:rFonts w:ascii="Times New Roman" w:hAnsi="Times New Roman" w:cs="Times New Roman"/>
        </w:rPr>
        <w:t xml:space="preserve"> visit. 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ALL guests, except as listed in number one a</w:t>
      </w:r>
      <w:r w:rsidR="005A0F0B" w:rsidRPr="002E631F">
        <w:rPr>
          <w:rFonts w:ascii="Times New Roman" w:hAnsi="Times New Roman" w:cs="Times New Roman"/>
        </w:rPr>
        <w:t>bove, must pay a guest fee of $10</w:t>
      </w:r>
      <w:r w:rsidRPr="002E631F">
        <w:rPr>
          <w:rFonts w:ascii="Times New Roman" w:hAnsi="Times New Roman" w:cs="Times New Roman"/>
        </w:rPr>
        <w:t xml:space="preserve">.00 for </w:t>
      </w:r>
      <w:r w:rsidRPr="002E631F">
        <w:rPr>
          <w:rFonts w:ascii="Times New Roman" w:hAnsi="Times New Roman" w:cs="Times New Roman"/>
          <w:u w:val="single"/>
        </w:rPr>
        <w:t>each</w:t>
      </w:r>
      <w:r w:rsidRPr="002E631F">
        <w:rPr>
          <w:rFonts w:ascii="Times New Roman" w:hAnsi="Times New Roman" w:cs="Times New Roman"/>
        </w:rPr>
        <w:t xml:space="preserve"> visit to be </w:t>
      </w:r>
      <w:r w:rsidR="005A0F0B" w:rsidRPr="002E631F">
        <w:rPr>
          <w:rFonts w:ascii="Times New Roman" w:hAnsi="Times New Roman" w:cs="Times New Roman"/>
        </w:rPr>
        <w:t xml:space="preserve">placed in an envelope and </w:t>
      </w:r>
      <w:r w:rsidRPr="002E631F">
        <w:rPr>
          <w:rFonts w:ascii="Times New Roman" w:hAnsi="Times New Roman" w:cs="Times New Roman"/>
        </w:rPr>
        <w:t>deposited in the box in the vestibule (with their signed waiver) prior to doing any shooting.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ALL guests must watch the NSSF Range Safety and Etiquette video every visit prior to any shooting.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Guests are the responsibility of the member that brought them and must comply with ALL range rules and regulations.</w:t>
      </w:r>
    </w:p>
    <w:p w:rsidR="00AD6D0B" w:rsidRPr="002E631F" w:rsidRDefault="00AD6D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NO members guest my use the range, or any club facility, for political, personal commercial gain, or personal profit generating ventures.</w:t>
      </w:r>
      <w:r w:rsidR="005A0F0B" w:rsidRPr="002E631F">
        <w:rPr>
          <w:rFonts w:ascii="Times New Roman" w:hAnsi="Times New Roman" w:cs="Times New Roman"/>
        </w:rPr>
        <w:t xml:space="preserve"> No member’s guest may use the range without the member present. Members will be held liable for the actions of their guests.</w:t>
      </w:r>
    </w:p>
    <w:p w:rsidR="005A0F0B" w:rsidRPr="002E631F" w:rsidRDefault="005A0F0B" w:rsidP="00AD6D0B">
      <w:pPr>
        <w:pStyle w:val="NoSpacing"/>
        <w:numPr>
          <w:ilvl w:val="0"/>
          <w:numId w:val="3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Members WILL wear their I.D. Buttons when accompanying guests at the range.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0FE1">
        <w:rPr>
          <w:rFonts w:ascii="Times New Roman" w:hAnsi="Times New Roman" w:cs="Times New Roman"/>
          <w:b/>
          <w:sz w:val="24"/>
          <w:szCs w:val="24"/>
        </w:rPr>
        <w:t>Concealed/Open Carry Rules</w:t>
      </w:r>
    </w:p>
    <w:p w:rsidR="005A0F0B" w:rsidRPr="002E631F" w:rsidRDefault="00AD6D0B" w:rsidP="00AD6D0B">
      <w:pPr>
        <w:pStyle w:val="NoSpacing"/>
        <w:numPr>
          <w:ilvl w:val="0"/>
          <w:numId w:val="4"/>
        </w:numPr>
        <w:ind w:left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 xml:space="preserve">A firearm in a holster will be treated the same as a firearm in a case. </w:t>
      </w:r>
      <w:r w:rsidR="005A0F0B" w:rsidRPr="002E631F">
        <w:rPr>
          <w:rFonts w:ascii="Times New Roman" w:hAnsi="Times New Roman" w:cs="Times New Roman"/>
        </w:rPr>
        <w:t>The firearm</w:t>
      </w:r>
      <w:r w:rsidRPr="002E631F">
        <w:rPr>
          <w:rFonts w:ascii="Times New Roman" w:hAnsi="Times New Roman" w:cs="Times New Roman"/>
        </w:rPr>
        <w:t xml:space="preserve"> will NOT be removed from</w:t>
      </w:r>
      <w:r w:rsidR="005A0F0B" w:rsidRPr="002E631F">
        <w:rPr>
          <w:rFonts w:ascii="Times New Roman" w:hAnsi="Times New Roman" w:cs="Times New Roman"/>
        </w:rPr>
        <w:t xml:space="preserve">, or placed back into, </w:t>
      </w:r>
      <w:r w:rsidRPr="002E631F">
        <w:rPr>
          <w:rFonts w:ascii="Times New Roman" w:hAnsi="Times New Roman" w:cs="Times New Roman"/>
        </w:rPr>
        <w:t xml:space="preserve">the holster unless you are at the firing line. </w:t>
      </w:r>
    </w:p>
    <w:p w:rsidR="00AD6D0B" w:rsidRPr="002E631F" w:rsidRDefault="00AD6D0B" w:rsidP="00AD6D0B">
      <w:pPr>
        <w:pStyle w:val="NoSpacing"/>
        <w:numPr>
          <w:ilvl w:val="0"/>
          <w:numId w:val="4"/>
        </w:numPr>
        <w:ind w:left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 xml:space="preserve">Draw and fire practice </w:t>
      </w:r>
      <w:r w:rsidR="005A0F0B" w:rsidRPr="002E631F">
        <w:rPr>
          <w:rFonts w:ascii="Times New Roman" w:hAnsi="Times New Roman" w:cs="Times New Roman"/>
        </w:rPr>
        <w:t xml:space="preserve">of loaded or unloaded firearms </w:t>
      </w:r>
      <w:r w:rsidRPr="002E631F">
        <w:rPr>
          <w:rFonts w:ascii="Times New Roman" w:hAnsi="Times New Roman" w:cs="Times New Roman"/>
        </w:rPr>
        <w:t>from shoulder, cross-draw, ankle, or small of back holsters is NOT allowed.</w:t>
      </w:r>
      <w:r w:rsidR="005A0F0B" w:rsidRPr="002E631F">
        <w:rPr>
          <w:rFonts w:ascii="Times New Roman" w:hAnsi="Times New Roman" w:cs="Times New Roman"/>
        </w:rPr>
        <w:t xml:space="preserve"> Draw and shoot is only allowed from </w:t>
      </w:r>
      <w:r w:rsidR="002E631F" w:rsidRPr="002E631F">
        <w:rPr>
          <w:rFonts w:ascii="Times New Roman" w:hAnsi="Times New Roman" w:cs="Times New Roman"/>
        </w:rPr>
        <w:t xml:space="preserve">a </w:t>
      </w:r>
      <w:r w:rsidR="005A0F0B" w:rsidRPr="002E631F">
        <w:rPr>
          <w:rFonts w:ascii="Times New Roman" w:hAnsi="Times New Roman" w:cs="Times New Roman"/>
        </w:rPr>
        <w:t>strong-side IWB or OWB</w:t>
      </w:r>
      <w:r w:rsidR="002E631F" w:rsidRPr="002E631F">
        <w:rPr>
          <w:rFonts w:ascii="Times New Roman" w:hAnsi="Times New Roman" w:cs="Times New Roman"/>
        </w:rPr>
        <w:t xml:space="preserve"> type holster.</w:t>
      </w:r>
    </w:p>
    <w:p w:rsidR="00AD6D0B" w:rsidRDefault="00AD6D0B" w:rsidP="00AD6D0B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</w:p>
    <w:p w:rsidR="00AD6D0B" w:rsidRPr="00D300D1" w:rsidRDefault="00AD6D0B" w:rsidP="00AD6D0B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Rules</w:t>
      </w:r>
    </w:p>
    <w:p w:rsidR="00AD6D0B" w:rsidRPr="002E631F" w:rsidRDefault="00AD6D0B" w:rsidP="00AD6D0B">
      <w:pPr>
        <w:pStyle w:val="NoSpacing"/>
        <w:numPr>
          <w:ilvl w:val="0"/>
          <w:numId w:val="5"/>
        </w:numPr>
        <w:ind w:left="450" w:hanging="450"/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When you have finished shooting and before you leave the range:</w:t>
      </w:r>
    </w:p>
    <w:p w:rsidR="00AD6D0B" w:rsidRPr="002E631F" w:rsidRDefault="00AD6D0B" w:rsidP="00AD6D0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Clean up all targets.</w:t>
      </w:r>
    </w:p>
    <w:p w:rsidR="00AD6D0B" w:rsidRPr="002E631F" w:rsidRDefault="00AD6D0B" w:rsidP="00AD6D0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Pick up all empty cases and place them in the appropriate recycling container unless you are keeping your brass</w:t>
      </w:r>
      <w:r w:rsidR="002E631F" w:rsidRPr="002E631F">
        <w:rPr>
          <w:rFonts w:ascii="Times New Roman" w:hAnsi="Times New Roman" w:cs="Times New Roman"/>
        </w:rPr>
        <w:t xml:space="preserve"> for personal reloading use</w:t>
      </w:r>
      <w:r w:rsidRPr="002E631F">
        <w:rPr>
          <w:rFonts w:ascii="Times New Roman" w:hAnsi="Times New Roman" w:cs="Times New Roman"/>
        </w:rPr>
        <w:t>.</w:t>
      </w:r>
      <w:r w:rsidR="002E631F" w:rsidRPr="002E631F">
        <w:rPr>
          <w:rFonts w:ascii="Times New Roman" w:hAnsi="Times New Roman" w:cs="Times New Roman"/>
        </w:rPr>
        <w:t xml:space="preserve"> Brass in the recycle bins to be collected by board appointee only.</w:t>
      </w:r>
    </w:p>
    <w:p w:rsidR="00AD6D0B" w:rsidRPr="002E631F" w:rsidRDefault="00AD6D0B" w:rsidP="00AD6D0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Sweep up target fragments. Do NOT sweep target fragments into the backstop.</w:t>
      </w:r>
    </w:p>
    <w:p w:rsidR="00AD6D0B" w:rsidRPr="002E631F" w:rsidRDefault="00AD6D0B" w:rsidP="00AD6D0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>Upon completion of shooting, inspect the backstop and perform maintenance as needed.</w:t>
      </w:r>
    </w:p>
    <w:p w:rsidR="00AD6D0B" w:rsidRPr="002E631F" w:rsidRDefault="00AD6D0B" w:rsidP="00AD6D0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E631F">
        <w:rPr>
          <w:rFonts w:ascii="Times New Roman" w:hAnsi="Times New Roman" w:cs="Times New Roman"/>
        </w:rPr>
        <w:t xml:space="preserve">If you are the last one to leave the range, be sure </w:t>
      </w:r>
      <w:r w:rsidR="002E631F" w:rsidRPr="002E631F">
        <w:rPr>
          <w:rFonts w:ascii="Times New Roman" w:hAnsi="Times New Roman" w:cs="Times New Roman"/>
        </w:rPr>
        <w:t>a</w:t>
      </w:r>
      <w:r w:rsidRPr="002E631F">
        <w:rPr>
          <w:rFonts w:ascii="Times New Roman" w:hAnsi="Times New Roman" w:cs="Times New Roman"/>
        </w:rPr>
        <w:t>ll lights are turned off.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Certain rules may be modified for special events with the approval of the Board of Directors.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14F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</w:t>
      </w:r>
      <w:r w:rsidR="002E631F">
        <w:rPr>
          <w:rFonts w:ascii="Times New Roman" w:hAnsi="Times New Roman" w:cs="Times New Roman"/>
          <w:sz w:val="24"/>
          <w:szCs w:val="24"/>
        </w:rPr>
        <w:t>ttest</w:t>
      </w:r>
      <w:r>
        <w:rPr>
          <w:rFonts w:ascii="Times New Roman" w:hAnsi="Times New Roman" w:cs="Times New Roman"/>
          <w:sz w:val="24"/>
          <w:szCs w:val="24"/>
        </w:rPr>
        <w:t xml:space="preserve"> that I </w:t>
      </w:r>
      <w:r w:rsidR="002E631F">
        <w:rPr>
          <w:rFonts w:ascii="Times New Roman" w:hAnsi="Times New Roman" w:cs="Times New Roman"/>
          <w:sz w:val="24"/>
          <w:szCs w:val="24"/>
        </w:rPr>
        <w:t xml:space="preserve">have read and </w:t>
      </w:r>
      <w:r>
        <w:rPr>
          <w:rFonts w:ascii="Times New Roman" w:hAnsi="Times New Roman" w:cs="Times New Roman"/>
          <w:sz w:val="24"/>
          <w:szCs w:val="24"/>
        </w:rPr>
        <w:t xml:space="preserve">will abide by all of the rules of the Rock County Rifle and Pistol Club and </w:t>
      </w:r>
      <w:r w:rsidR="002E631F">
        <w:rPr>
          <w:rFonts w:ascii="Times New Roman" w:hAnsi="Times New Roman" w:cs="Times New Roman"/>
          <w:sz w:val="24"/>
          <w:szCs w:val="24"/>
        </w:rPr>
        <w:t xml:space="preserve">acknowledge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E631F">
        <w:rPr>
          <w:rFonts w:ascii="Times New Roman" w:hAnsi="Times New Roman" w:cs="Times New Roman"/>
          <w:sz w:val="24"/>
          <w:szCs w:val="24"/>
        </w:rPr>
        <w:t>VIOLATION OF THE RULES MAY RESULT IN DISCIPLINARY ACTION!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agree to pay for all damages by me or my guest(s) caused by violation of the rules while at the range. I have attended </w:t>
      </w:r>
      <w:r w:rsidR="002E631F">
        <w:rPr>
          <w:rFonts w:ascii="Times New Roman" w:hAnsi="Times New Roman" w:cs="Times New Roman"/>
          <w:sz w:val="24"/>
          <w:szCs w:val="24"/>
        </w:rPr>
        <w:t xml:space="preserve">(completed) </w:t>
      </w:r>
      <w:r>
        <w:rPr>
          <w:rFonts w:ascii="Times New Roman" w:hAnsi="Times New Roman" w:cs="Times New Roman"/>
          <w:sz w:val="24"/>
          <w:szCs w:val="24"/>
        </w:rPr>
        <w:t>a range orientation.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(Instructor signature)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D6D0B" w:rsidRDefault="00AD6D0B" w:rsidP="00AD6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31F" w:rsidRDefault="002E631F" w:rsidP="00AD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44CC" w:rsidRDefault="00AD6D0B" w:rsidP="00AD6D0B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Pr="00E835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E835F3">
        <w:rPr>
          <w:rFonts w:ascii="Times New Roman" w:hAnsi="Times New Roman" w:cs="Times New Roman"/>
          <w:b/>
          <w:sz w:val="24"/>
          <w:szCs w:val="24"/>
        </w:rPr>
        <w:t>2</w:t>
      </w:r>
      <w:r w:rsidR="00A34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8A797C">
        <w:rPr>
          <w:rFonts w:ascii="Times New Roman" w:hAnsi="Times New Roman" w:cs="Times New Roman"/>
          <w:sz w:val="24"/>
          <w:szCs w:val="24"/>
        </w:rPr>
        <w:t>12/06/2021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44CC" w:rsidSect="00AD6D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ED"/>
    <w:multiLevelType w:val="hybridMultilevel"/>
    <w:tmpl w:val="C83C486E"/>
    <w:lvl w:ilvl="0" w:tplc="34B09A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6F0"/>
    <w:multiLevelType w:val="hybridMultilevel"/>
    <w:tmpl w:val="67E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07E4"/>
    <w:multiLevelType w:val="hybridMultilevel"/>
    <w:tmpl w:val="CC50A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7F9E"/>
    <w:multiLevelType w:val="hybridMultilevel"/>
    <w:tmpl w:val="7FFC8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7E37"/>
    <w:multiLevelType w:val="hybridMultilevel"/>
    <w:tmpl w:val="A1167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4728"/>
    <w:multiLevelType w:val="hybridMultilevel"/>
    <w:tmpl w:val="C11AB3DE"/>
    <w:lvl w:ilvl="0" w:tplc="283A91FA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6D0B"/>
    <w:rsid w:val="0014714F"/>
    <w:rsid w:val="00163512"/>
    <w:rsid w:val="00170999"/>
    <w:rsid w:val="0018358C"/>
    <w:rsid w:val="001D688A"/>
    <w:rsid w:val="00254FFE"/>
    <w:rsid w:val="002E631F"/>
    <w:rsid w:val="00356636"/>
    <w:rsid w:val="00397C42"/>
    <w:rsid w:val="00432420"/>
    <w:rsid w:val="005A0F0B"/>
    <w:rsid w:val="005A1955"/>
    <w:rsid w:val="00614452"/>
    <w:rsid w:val="00787DA1"/>
    <w:rsid w:val="007E5879"/>
    <w:rsid w:val="00851D27"/>
    <w:rsid w:val="008A797C"/>
    <w:rsid w:val="00942A32"/>
    <w:rsid w:val="009E44CC"/>
    <w:rsid w:val="00A23D83"/>
    <w:rsid w:val="00A34CD6"/>
    <w:rsid w:val="00A925B0"/>
    <w:rsid w:val="00AD6D0B"/>
    <w:rsid w:val="00C8025F"/>
    <w:rsid w:val="00CD04AC"/>
    <w:rsid w:val="00CE5AD6"/>
    <w:rsid w:val="00CE7FBF"/>
    <w:rsid w:val="00D341FB"/>
    <w:rsid w:val="00EE4B34"/>
    <w:rsid w:val="00F82010"/>
    <w:rsid w:val="00FC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2021-01-24T20:07:00Z</cp:lastPrinted>
  <dcterms:created xsi:type="dcterms:W3CDTF">2022-01-10T16:15:00Z</dcterms:created>
  <dcterms:modified xsi:type="dcterms:W3CDTF">2022-02-15T18:31:00Z</dcterms:modified>
</cp:coreProperties>
</file>