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0003E" w14:textId="56729462" w:rsidR="000D66AE" w:rsidRPr="00661915" w:rsidRDefault="00984DD3" w:rsidP="008519EF">
      <w:pPr>
        <w:spacing w:after="0"/>
        <w:mirrorIndents/>
        <w:jc w:val="center"/>
        <w:rPr>
          <w:rFonts w:ascii="Arial" w:hAnsi="Arial" w:cs="Arial"/>
          <w:sz w:val="40"/>
          <w:szCs w:val="40"/>
        </w:rPr>
      </w:pPr>
      <w:r w:rsidRPr="00661915">
        <w:rPr>
          <w:rFonts w:ascii="Arial" w:eastAsia="Cambria" w:hAnsi="Arial" w:cs="Arial"/>
          <w:sz w:val="40"/>
          <w:szCs w:val="40"/>
        </w:rPr>
        <w:t xml:space="preserve">RCRPC Facility Rental Agreement </w:t>
      </w:r>
    </w:p>
    <w:p w14:paraId="67C62C3A" w14:textId="3275A78E" w:rsidR="000D66AE" w:rsidRPr="00792EB6" w:rsidRDefault="000D66AE" w:rsidP="008519EF">
      <w:pPr>
        <w:spacing w:after="0"/>
        <w:mirrorIndents/>
        <w:rPr>
          <w:rFonts w:ascii="Arial" w:hAnsi="Arial" w:cs="Arial"/>
          <w:sz w:val="24"/>
          <w:szCs w:val="24"/>
        </w:rPr>
      </w:pPr>
    </w:p>
    <w:p w14:paraId="389BA7E1" w14:textId="1A62335E" w:rsidR="000D66AE" w:rsidRDefault="00000000" w:rsidP="008519EF">
      <w:pPr>
        <w:spacing w:after="0" w:line="248" w:lineRule="auto"/>
        <w:ind w:hanging="10"/>
        <w:mirrorIndents/>
        <w:rPr>
          <w:rFonts w:ascii="Arial" w:eastAsia="Times New Roman" w:hAnsi="Arial" w:cs="Arial"/>
          <w:sz w:val="24"/>
          <w:szCs w:val="24"/>
        </w:rPr>
      </w:pPr>
      <w:r w:rsidRPr="00792EB6">
        <w:rPr>
          <w:rFonts w:ascii="Arial" w:eastAsia="Times New Roman" w:hAnsi="Arial" w:cs="Arial"/>
          <w:sz w:val="24"/>
          <w:szCs w:val="24"/>
        </w:rPr>
        <w:t xml:space="preserve">This Agreement will serve as a contract between _____________________________ (hereafter referred to as the Lessee), and the </w:t>
      </w:r>
      <w:r w:rsidR="00661915">
        <w:rPr>
          <w:rFonts w:ascii="Arial" w:eastAsia="Times New Roman" w:hAnsi="Arial" w:cs="Arial"/>
          <w:sz w:val="24"/>
          <w:szCs w:val="24"/>
        </w:rPr>
        <w:t>Rock County Rifle and Pistol Club</w:t>
      </w:r>
      <w:r w:rsidRPr="00792EB6">
        <w:rPr>
          <w:rFonts w:ascii="Arial" w:eastAsia="Times New Roman" w:hAnsi="Arial" w:cs="Arial"/>
          <w:sz w:val="24"/>
          <w:szCs w:val="24"/>
        </w:rPr>
        <w:t xml:space="preserve"> (hereafter referred to as the </w:t>
      </w:r>
      <w:r w:rsidR="00661915">
        <w:rPr>
          <w:rFonts w:ascii="Arial" w:eastAsia="Times New Roman" w:hAnsi="Arial" w:cs="Arial"/>
          <w:sz w:val="24"/>
          <w:szCs w:val="24"/>
        </w:rPr>
        <w:t>RCRPC</w:t>
      </w:r>
      <w:r w:rsidRPr="00792EB6">
        <w:rPr>
          <w:rFonts w:ascii="Arial" w:eastAsia="Times New Roman" w:hAnsi="Arial" w:cs="Arial"/>
          <w:sz w:val="24"/>
          <w:szCs w:val="24"/>
        </w:rPr>
        <w:t>) for the rental of specifi</w:t>
      </w:r>
      <w:r w:rsidR="002224A8">
        <w:rPr>
          <w:rFonts w:ascii="Arial" w:eastAsia="Times New Roman" w:hAnsi="Arial" w:cs="Arial"/>
          <w:sz w:val="24"/>
          <w:szCs w:val="24"/>
        </w:rPr>
        <w:t>ed</w:t>
      </w:r>
      <w:r w:rsidRPr="00792EB6">
        <w:rPr>
          <w:rFonts w:ascii="Arial" w:eastAsia="Times New Roman" w:hAnsi="Arial" w:cs="Arial"/>
          <w:sz w:val="24"/>
          <w:szCs w:val="24"/>
        </w:rPr>
        <w:t xml:space="preserve"> </w:t>
      </w:r>
      <w:r w:rsidR="00984DD3">
        <w:rPr>
          <w:rFonts w:ascii="Arial" w:eastAsia="Times New Roman" w:hAnsi="Arial" w:cs="Arial"/>
          <w:sz w:val="24"/>
          <w:szCs w:val="24"/>
        </w:rPr>
        <w:t>RCRPC</w:t>
      </w:r>
      <w:r w:rsidR="00661915">
        <w:rPr>
          <w:rFonts w:ascii="Arial" w:eastAsia="Times New Roman" w:hAnsi="Arial" w:cs="Arial"/>
          <w:sz w:val="24"/>
          <w:szCs w:val="24"/>
        </w:rPr>
        <w:t xml:space="preserve"> facilities.</w:t>
      </w:r>
    </w:p>
    <w:p w14:paraId="10844E24" w14:textId="3EB6875B" w:rsidR="0070524D" w:rsidRDefault="0070524D" w:rsidP="008519EF">
      <w:pPr>
        <w:spacing w:after="0" w:line="248" w:lineRule="auto"/>
        <w:ind w:hanging="10"/>
        <w:mirrorIndents/>
        <w:rPr>
          <w:rFonts w:ascii="Arial" w:eastAsia="Times New Roman" w:hAnsi="Arial" w:cs="Arial"/>
          <w:sz w:val="24"/>
          <w:szCs w:val="24"/>
        </w:rPr>
      </w:pPr>
    </w:p>
    <w:p w14:paraId="7E17B3BF" w14:textId="74D86FF1" w:rsidR="0070524D" w:rsidRPr="00792EB6" w:rsidRDefault="0070524D" w:rsidP="0070524D">
      <w:pPr>
        <w:spacing w:after="0" w:line="249" w:lineRule="auto"/>
        <w:ind w:hanging="10"/>
        <w:mirrorIndents/>
        <w:rPr>
          <w:rFonts w:ascii="Arial" w:hAnsi="Arial" w:cs="Arial"/>
          <w:sz w:val="24"/>
          <w:szCs w:val="24"/>
        </w:rPr>
      </w:pPr>
      <w:r>
        <w:rPr>
          <w:rFonts w:ascii="Arial" w:eastAsia="Times New Roman" w:hAnsi="Arial" w:cs="Arial"/>
          <w:b/>
          <w:sz w:val="24"/>
          <w:szCs w:val="24"/>
        </w:rPr>
        <w:t xml:space="preserve">Lessee </w:t>
      </w:r>
      <w:r w:rsidRPr="00792EB6">
        <w:rPr>
          <w:rFonts w:ascii="Arial" w:eastAsia="Times New Roman" w:hAnsi="Arial" w:cs="Arial"/>
          <w:b/>
          <w:sz w:val="24"/>
          <w:szCs w:val="24"/>
        </w:rPr>
        <w:t xml:space="preserve">Contact Information: </w:t>
      </w:r>
      <w:r w:rsidRPr="00792EB6">
        <w:rPr>
          <w:rFonts w:ascii="Arial" w:eastAsia="Times New Roman" w:hAnsi="Arial" w:cs="Arial"/>
          <w:sz w:val="24"/>
          <w:szCs w:val="24"/>
        </w:rPr>
        <w:t>Name:</w:t>
      </w:r>
      <w:r w:rsidRPr="00792EB6">
        <w:rPr>
          <w:rFonts w:ascii="Arial" w:eastAsia="Times New Roman" w:hAnsi="Arial" w:cs="Arial"/>
          <w:b/>
          <w:sz w:val="24"/>
          <w:szCs w:val="24"/>
        </w:rPr>
        <w:t xml:space="preserve"> </w:t>
      </w:r>
      <w:r w:rsidRPr="00D464AE">
        <w:rPr>
          <w:rFonts w:ascii="Arial" w:eastAsia="Times New Roman" w:hAnsi="Arial" w:cs="Arial"/>
          <w:bCs/>
          <w:sz w:val="24"/>
          <w:szCs w:val="24"/>
        </w:rPr>
        <w:t>___________________________</w:t>
      </w:r>
      <w:r w:rsidR="00E642EF">
        <w:rPr>
          <w:rFonts w:ascii="Arial" w:eastAsia="Times New Roman" w:hAnsi="Arial" w:cs="Arial"/>
          <w:bCs/>
          <w:sz w:val="24"/>
          <w:szCs w:val="24"/>
        </w:rPr>
        <w:t>_________</w:t>
      </w:r>
      <w:r w:rsidRPr="00D464AE">
        <w:rPr>
          <w:rFonts w:ascii="Arial" w:eastAsia="Times New Roman" w:hAnsi="Arial" w:cs="Arial"/>
          <w:bCs/>
          <w:sz w:val="24"/>
          <w:szCs w:val="24"/>
        </w:rPr>
        <w:t>____________</w:t>
      </w:r>
    </w:p>
    <w:p w14:paraId="6E579295" w14:textId="77777777" w:rsidR="0070524D" w:rsidRPr="00792EB6" w:rsidRDefault="0070524D" w:rsidP="0070524D">
      <w:pPr>
        <w:spacing w:after="0"/>
        <w:mirrorIndents/>
        <w:rPr>
          <w:rFonts w:ascii="Arial" w:hAnsi="Arial" w:cs="Arial"/>
          <w:sz w:val="24"/>
          <w:szCs w:val="24"/>
        </w:rPr>
      </w:pPr>
    </w:p>
    <w:p w14:paraId="309F430F" w14:textId="099D08A4" w:rsidR="0070524D" w:rsidRPr="00792EB6" w:rsidRDefault="0070524D" w:rsidP="0070524D">
      <w:pPr>
        <w:spacing w:after="0" w:line="248" w:lineRule="auto"/>
        <w:mirrorIndents/>
        <w:rPr>
          <w:rFonts w:ascii="Arial" w:hAnsi="Arial" w:cs="Arial"/>
          <w:sz w:val="24"/>
          <w:szCs w:val="24"/>
        </w:rPr>
      </w:pPr>
      <w:r w:rsidRPr="00792EB6">
        <w:rPr>
          <w:rFonts w:ascii="Arial" w:eastAsia="Times New Roman" w:hAnsi="Arial" w:cs="Arial"/>
          <w:sz w:val="24"/>
          <w:szCs w:val="24"/>
        </w:rPr>
        <w:t>Phone #: __________________________</w:t>
      </w:r>
      <w:r w:rsidRPr="00792EB6">
        <w:rPr>
          <w:rFonts w:ascii="Arial" w:eastAsia="Times New Roman" w:hAnsi="Arial" w:cs="Arial"/>
          <w:sz w:val="24"/>
          <w:szCs w:val="24"/>
        </w:rPr>
        <w:tab/>
        <w:t>Email:______________</w:t>
      </w:r>
      <w:r w:rsidR="00E642EF">
        <w:rPr>
          <w:rFonts w:ascii="Arial" w:eastAsia="Times New Roman" w:hAnsi="Arial" w:cs="Arial"/>
          <w:sz w:val="24"/>
          <w:szCs w:val="24"/>
        </w:rPr>
        <w:t>_________</w:t>
      </w:r>
      <w:r w:rsidRPr="00792EB6">
        <w:rPr>
          <w:rFonts w:ascii="Arial" w:eastAsia="Times New Roman" w:hAnsi="Arial" w:cs="Arial"/>
          <w:sz w:val="24"/>
          <w:szCs w:val="24"/>
        </w:rPr>
        <w:t>_______________</w:t>
      </w:r>
    </w:p>
    <w:p w14:paraId="68DC63B3" w14:textId="77777777" w:rsidR="0070524D" w:rsidRPr="00792EB6" w:rsidRDefault="0070524D" w:rsidP="0070524D">
      <w:pPr>
        <w:spacing w:after="0"/>
        <w:mirrorIndents/>
        <w:rPr>
          <w:rFonts w:ascii="Arial" w:hAnsi="Arial" w:cs="Arial"/>
          <w:sz w:val="24"/>
          <w:szCs w:val="24"/>
        </w:rPr>
      </w:pPr>
    </w:p>
    <w:p w14:paraId="69E9AE47" w14:textId="3FDB556E" w:rsidR="0070524D" w:rsidRPr="00792EB6" w:rsidRDefault="0070524D" w:rsidP="0070524D">
      <w:pPr>
        <w:spacing w:after="0" w:line="248" w:lineRule="auto"/>
        <w:ind w:hanging="10"/>
        <w:mirrorIndents/>
        <w:rPr>
          <w:rFonts w:ascii="Arial" w:hAnsi="Arial" w:cs="Arial"/>
          <w:sz w:val="24"/>
          <w:szCs w:val="24"/>
        </w:rPr>
      </w:pPr>
      <w:r w:rsidRPr="00792EB6">
        <w:rPr>
          <w:rFonts w:ascii="Arial" w:eastAsia="Times New Roman" w:hAnsi="Arial" w:cs="Arial"/>
          <w:sz w:val="24"/>
          <w:szCs w:val="24"/>
        </w:rPr>
        <w:t>Name of Organization/Group/Sponsor: ____________________________________</w:t>
      </w:r>
      <w:r w:rsidR="00E642EF">
        <w:rPr>
          <w:rFonts w:ascii="Arial" w:eastAsia="Times New Roman" w:hAnsi="Arial" w:cs="Arial"/>
          <w:sz w:val="24"/>
          <w:szCs w:val="24"/>
        </w:rPr>
        <w:t>______</w:t>
      </w:r>
      <w:r w:rsidRPr="00792EB6">
        <w:rPr>
          <w:rFonts w:ascii="Arial" w:eastAsia="Times New Roman" w:hAnsi="Arial" w:cs="Arial"/>
          <w:sz w:val="24"/>
          <w:szCs w:val="24"/>
        </w:rPr>
        <w:t>_____</w:t>
      </w:r>
    </w:p>
    <w:p w14:paraId="44CFDB58" w14:textId="77777777" w:rsidR="0070524D" w:rsidRPr="00792EB6" w:rsidRDefault="0070524D" w:rsidP="0070524D">
      <w:pPr>
        <w:spacing w:after="0"/>
        <w:mirrorIndents/>
        <w:rPr>
          <w:rFonts w:ascii="Arial" w:hAnsi="Arial" w:cs="Arial"/>
          <w:sz w:val="24"/>
          <w:szCs w:val="24"/>
        </w:rPr>
      </w:pPr>
    </w:p>
    <w:p w14:paraId="751E9AFA" w14:textId="2201AB7E" w:rsidR="0070524D" w:rsidRPr="00792EB6" w:rsidRDefault="0070524D" w:rsidP="0070524D">
      <w:pPr>
        <w:spacing w:after="0" w:line="248" w:lineRule="auto"/>
        <w:ind w:hanging="10"/>
        <w:mirrorIndents/>
        <w:rPr>
          <w:rFonts w:ascii="Arial" w:hAnsi="Arial" w:cs="Arial"/>
          <w:sz w:val="24"/>
          <w:szCs w:val="24"/>
        </w:rPr>
      </w:pPr>
      <w:r w:rsidRPr="00792EB6">
        <w:rPr>
          <w:rFonts w:ascii="Arial" w:eastAsia="Times New Roman" w:hAnsi="Arial" w:cs="Arial"/>
          <w:sz w:val="24"/>
          <w:szCs w:val="24"/>
        </w:rPr>
        <w:t>Billing Address: ___________________________________________________</w:t>
      </w:r>
      <w:r w:rsidR="00E642EF">
        <w:rPr>
          <w:rFonts w:ascii="Arial" w:eastAsia="Times New Roman" w:hAnsi="Arial" w:cs="Arial"/>
          <w:sz w:val="24"/>
          <w:szCs w:val="24"/>
        </w:rPr>
        <w:t>_______________</w:t>
      </w:r>
    </w:p>
    <w:p w14:paraId="7B738473" w14:textId="19AD1A2E" w:rsidR="0070524D" w:rsidRDefault="0070524D" w:rsidP="008519EF">
      <w:pPr>
        <w:spacing w:after="0" w:line="248" w:lineRule="auto"/>
        <w:ind w:hanging="10"/>
        <w:mirrorIndents/>
        <w:rPr>
          <w:rFonts w:ascii="Arial" w:eastAsia="Times New Roman" w:hAnsi="Arial" w:cs="Arial"/>
          <w:sz w:val="24"/>
          <w:szCs w:val="24"/>
        </w:rPr>
      </w:pPr>
    </w:p>
    <w:p w14:paraId="20D2077E" w14:textId="77777777" w:rsidR="0070524D" w:rsidRPr="00792EB6" w:rsidRDefault="0070524D" w:rsidP="008519EF">
      <w:pPr>
        <w:spacing w:after="0" w:line="248" w:lineRule="auto"/>
        <w:ind w:hanging="10"/>
        <w:mirrorIndents/>
        <w:rPr>
          <w:rFonts w:ascii="Arial" w:hAnsi="Arial" w:cs="Arial"/>
          <w:sz w:val="24"/>
          <w:szCs w:val="24"/>
        </w:rPr>
      </w:pPr>
    </w:p>
    <w:p w14:paraId="517503C1" w14:textId="610C18A0" w:rsidR="004D47FF" w:rsidRPr="004D47FF" w:rsidRDefault="00000000" w:rsidP="008519EF">
      <w:pPr>
        <w:spacing w:after="0"/>
        <w:mirrorIndents/>
        <w:rPr>
          <w:rFonts w:ascii="Arial" w:hAnsi="Arial" w:cs="Arial"/>
          <w:sz w:val="24"/>
          <w:szCs w:val="24"/>
        </w:rPr>
      </w:pPr>
      <w:r w:rsidRPr="00792EB6">
        <w:rPr>
          <w:rFonts w:ascii="Arial" w:eastAsia="Times New Roman" w:hAnsi="Arial" w:cs="Arial"/>
          <w:b/>
          <w:sz w:val="24"/>
          <w:szCs w:val="24"/>
        </w:rPr>
        <w:t xml:space="preserve">This agreement is for use of the following areas/facilities within the </w:t>
      </w:r>
      <w:r w:rsidR="00661915">
        <w:rPr>
          <w:rFonts w:ascii="Arial" w:eastAsia="Times New Roman" w:hAnsi="Arial" w:cs="Arial"/>
          <w:b/>
          <w:sz w:val="24"/>
          <w:szCs w:val="24"/>
        </w:rPr>
        <w:t>Rock County Rifle and Pistol Club Facilities</w:t>
      </w:r>
      <w:r w:rsidRPr="00792EB6">
        <w:rPr>
          <w:rFonts w:ascii="Arial" w:eastAsia="Times New Roman" w:hAnsi="Arial" w:cs="Arial"/>
          <w:b/>
          <w:sz w:val="24"/>
          <w:szCs w:val="24"/>
        </w:rPr>
        <w:t>:</w:t>
      </w:r>
    </w:p>
    <w:p w14:paraId="24BDDCF6" w14:textId="39D8C544" w:rsidR="000114FA" w:rsidRDefault="000114FA" w:rsidP="008519EF">
      <w:pPr>
        <w:spacing w:after="0"/>
        <w:mirrorIndents/>
        <w:rPr>
          <w:rFonts w:ascii="Arial" w:eastAsia="Times New Roman" w:hAnsi="Arial" w:cs="Arial"/>
          <w:sz w:val="24"/>
          <w:szCs w:val="24"/>
        </w:rPr>
      </w:pPr>
    </w:p>
    <w:tbl>
      <w:tblPr>
        <w:tblStyle w:val="TableGrid0"/>
        <w:tblW w:w="0" w:type="auto"/>
        <w:tblLook w:val="04A0" w:firstRow="1" w:lastRow="0" w:firstColumn="1" w:lastColumn="0" w:noHBand="0" w:noVBand="1"/>
      </w:tblPr>
      <w:tblGrid>
        <w:gridCol w:w="5259"/>
        <w:gridCol w:w="5259"/>
      </w:tblGrid>
      <w:tr w:rsidR="005D411C" w:rsidRPr="00376ED2" w14:paraId="7F1C3881" w14:textId="77777777" w:rsidTr="001B5D36">
        <w:trPr>
          <w:trHeight w:val="432"/>
        </w:trPr>
        <w:tc>
          <w:tcPr>
            <w:tcW w:w="5259" w:type="dxa"/>
          </w:tcPr>
          <w:p w14:paraId="7ED56C28" w14:textId="117A49A7" w:rsidR="005D411C" w:rsidRPr="00376ED2" w:rsidRDefault="001B5D36" w:rsidP="001B5D36">
            <w:pPr>
              <w:mirrorIndents/>
              <w:jc w:val="center"/>
              <w:rPr>
                <w:rFonts w:ascii="Arial" w:eastAsia="Times New Roman" w:hAnsi="Arial" w:cs="Arial"/>
                <w:b/>
                <w:bCs/>
                <w:sz w:val="28"/>
                <w:szCs w:val="28"/>
              </w:rPr>
            </w:pPr>
            <w:r w:rsidRPr="00376ED2">
              <w:rPr>
                <w:rFonts w:ascii="Arial" w:eastAsia="Times New Roman" w:hAnsi="Arial" w:cs="Arial"/>
                <w:b/>
                <w:bCs/>
                <w:sz w:val="28"/>
                <w:szCs w:val="28"/>
              </w:rPr>
              <w:t>Milton (outdoor ranges only)</w:t>
            </w:r>
          </w:p>
        </w:tc>
        <w:tc>
          <w:tcPr>
            <w:tcW w:w="5259" w:type="dxa"/>
          </w:tcPr>
          <w:p w14:paraId="5CA3485E" w14:textId="39AC4D6E" w:rsidR="005D411C" w:rsidRPr="00376ED2" w:rsidRDefault="001B5D36" w:rsidP="001B5D36">
            <w:pPr>
              <w:mirrorIndents/>
              <w:jc w:val="center"/>
              <w:rPr>
                <w:rFonts w:ascii="Arial" w:eastAsia="Times New Roman" w:hAnsi="Arial" w:cs="Arial"/>
                <w:b/>
                <w:bCs/>
                <w:sz w:val="28"/>
                <w:szCs w:val="28"/>
              </w:rPr>
            </w:pPr>
            <w:r w:rsidRPr="00376ED2">
              <w:rPr>
                <w:rFonts w:ascii="Arial" w:eastAsia="Times New Roman" w:hAnsi="Arial" w:cs="Arial"/>
                <w:b/>
                <w:bCs/>
                <w:sz w:val="28"/>
                <w:szCs w:val="28"/>
              </w:rPr>
              <w:t>Janesville (indoor range only)</w:t>
            </w:r>
          </w:p>
        </w:tc>
      </w:tr>
      <w:tr w:rsidR="00F0141C" w14:paraId="7D5E539D" w14:textId="77777777" w:rsidTr="005D411C">
        <w:tc>
          <w:tcPr>
            <w:tcW w:w="5259" w:type="dxa"/>
          </w:tcPr>
          <w:p w14:paraId="78B09E74" w14:textId="5F7BABE2" w:rsidR="00F0141C" w:rsidRDefault="00F0141C" w:rsidP="00F0141C">
            <w:pPr>
              <w:pStyle w:val="ListParagraph"/>
              <w:numPr>
                <w:ilvl w:val="0"/>
                <w:numId w:val="7"/>
              </w:numPr>
              <w:ind w:left="0" w:firstLine="0"/>
              <w:mirrorIndents/>
              <w:rPr>
                <w:rFonts w:ascii="Arial" w:eastAsia="Times New Roman" w:hAnsi="Arial" w:cs="Arial"/>
                <w:b/>
                <w:bCs/>
                <w:sz w:val="24"/>
                <w:szCs w:val="24"/>
                <w:u w:val="single"/>
              </w:rPr>
            </w:pPr>
            <w:r>
              <w:rPr>
                <w:rFonts w:ascii="Arial" w:hAnsi="Arial" w:cs="Arial"/>
                <w:sz w:val="24"/>
                <w:szCs w:val="24"/>
              </w:rPr>
              <w:t>Clubhouse</w:t>
            </w:r>
          </w:p>
        </w:tc>
        <w:tc>
          <w:tcPr>
            <w:tcW w:w="5259" w:type="dxa"/>
          </w:tcPr>
          <w:p w14:paraId="2ABBB011" w14:textId="184EFCB5" w:rsidR="00F0141C" w:rsidRDefault="00F0141C" w:rsidP="00F0141C">
            <w:pPr>
              <w:mirrorIndents/>
              <w:rPr>
                <w:rFonts w:ascii="Arial" w:eastAsia="Times New Roman" w:hAnsi="Arial" w:cs="Arial"/>
                <w:b/>
                <w:bCs/>
                <w:sz w:val="24"/>
                <w:szCs w:val="24"/>
                <w:u w:val="single"/>
              </w:rPr>
            </w:pPr>
            <w:r w:rsidRPr="00F0141C">
              <w:rPr>
                <w:rFonts w:ascii="Arial" w:eastAsia="Times New Roman" w:hAnsi="Arial" w:cs="Arial"/>
                <w:sz w:val="40"/>
                <w:szCs w:val="40"/>
              </w:rPr>
              <w:sym w:font="Wingdings 2" w:char="F0A3"/>
            </w:r>
            <w:r w:rsidRPr="00F0141C">
              <w:rPr>
                <w:rFonts w:ascii="Arial" w:hAnsi="Arial" w:cs="Arial"/>
                <w:sz w:val="24"/>
                <w:szCs w:val="24"/>
              </w:rPr>
              <w:tab/>
              <w:t>Cl</w:t>
            </w:r>
            <w:r>
              <w:rPr>
                <w:rFonts w:ascii="Arial" w:hAnsi="Arial" w:cs="Arial"/>
                <w:sz w:val="24"/>
                <w:szCs w:val="24"/>
              </w:rPr>
              <w:t>assroom</w:t>
            </w:r>
          </w:p>
        </w:tc>
      </w:tr>
      <w:tr w:rsidR="005D411C" w14:paraId="27FFC2EF" w14:textId="77777777" w:rsidTr="005D411C">
        <w:tc>
          <w:tcPr>
            <w:tcW w:w="5259" w:type="dxa"/>
          </w:tcPr>
          <w:p w14:paraId="26BAAD44" w14:textId="36175F24" w:rsidR="005D411C" w:rsidRDefault="001B5D36" w:rsidP="00F0141C">
            <w:pPr>
              <w:pStyle w:val="ListParagraph"/>
              <w:numPr>
                <w:ilvl w:val="0"/>
                <w:numId w:val="7"/>
              </w:numPr>
              <w:ind w:left="0" w:firstLine="0"/>
              <w:mirrorIndents/>
              <w:rPr>
                <w:rFonts w:ascii="Arial" w:eastAsia="Times New Roman" w:hAnsi="Arial" w:cs="Arial"/>
                <w:b/>
                <w:bCs/>
                <w:sz w:val="24"/>
                <w:szCs w:val="24"/>
                <w:u w:val="single"/>
              </w:rPr>
            </w:pPr>
            <w:r w:rsidRPr="00FA4C5A">
              <w:rPr>
                <w:rFonts w:ascii="Arial" w:eastAsia="Times New Roman" w:hAnsi="Arial" w:cs="Arial"/>
                <w:sz w:val="24"/>
                <w:szCs w:val="24"/>
              </w:rPr>
              <w:t>Archery Range</w:t>
            </w:r>
          </w:p>
        </w:tc>
        <w:tc>
          <w:tcPr>
            <w:tcW w:w="5259" w:type="dxa"/>
          </w:tcPr>
          <w:p w14:paraId="6295CDA9" w14:textId="32C074A5" w:rsidR="005D411C" w:rsidRDefault="00F0141C" w:rsidP="008519EF">
            <w:pPr>
              <w:mirrorIndents/>
              <w:rPr>
                <w:rFonts w:ascii="Arial" w:eastAsia="Times New Roman" w:hAnsi="Arial" w:cs="Arial"/>
                <w:b/>
                <w:bCs/>
                <w:sz w:val="24"/>
                <w:szCs w:val="24"/>
                <w:u w:val="single"/>
              </w:rPr>
            </w:pPr>
            <w:r w:rsidRPr="00F0141C">
              <w:rPr>
                <w:rFonts w:ascii="Arial" w:eastAsia="Times New Roman" w:hAnsi="Arial" w:cs="Arial"/>
                <w:sz w:val="40"/>
                <w:szCs w:val="40"/>
              </w:rPr>
              <w:sym w:font="Wingdings 2" w:char="F0A3"/>
            </w:r>
            <w:r w:rsidRPr="00FA4C5A">
              <w:rPr>
                <w:rFonts w:ascii="Arial" w:eastAsia="Times New Roman" w:hAnsi="Arial" w:cs="Arial"/>
                <w:sz w:val="24"/>
                <w:szCs w:val="24"/>
              </w:rPr>
              <w:t>Pistol Range</w:t>
            </w:r>
          </w:p>
        </w:tc>
      </w:tr>
      <w:tr w:rsidR="005D411C" w14:paraId="1AAA586F" w14:textId="77777777" w:rsidTr="005D411C">
        <w:tc>
          <w:tcPr>
            <w:tcW w:w="5259" w:type="dxa"/>
          </w:tcPr>
          <w:p w14:paraId="19E60BF1" w14:textId="39A9C6DD" w:rsidR="005D411C" w:rsidRDefault="001B5D36" w:rsidP="00F0141C">
            <w:pPr>
              <w:pStyle w:val="ListParagraph"/>
              <w:numPr>
                <w:ilvl w:val="0"/>
                <w:numId w:val="7"/>
              </w:numPr>
              <w:ind w:left="0" w:firstLine="0"/>
              <w:mirrorIndents/>
              <w:rPr>
                <w:rFonts w:ascii="Arial" w:eastAsia="Times New Roman" w:hAnsi="Arial" w:cs="Arial"/>
                <w:b/>
                <w:bCs/>
                <w:sz w:val="24"/>
                <w:szCs w:val="24"/>
                <w:u w:val="single"/>
              </w:rPr>
            </w:pPr>
            <w:r w:rsidRPr="00FA4C5A">
              <w:rPr>
                <w:rFonts w:ascii="Arial" w:eastAsia="Times New Roman" w:hAnsi="Arial" w:cs="Arial"/>
                <w:sz w:val="24"/>
                <w:szCs w:val="24"/>
              </w:rPr>
              <w:t>Action Bay</w:t>
            </w:r>
          </w:p>
        </w:tc>
        <w:tc>
          <w:tcPr>
            <w:tcW w:w="5259" w:type="dxa"/>
          </w:tcPr>
          <w:p w14:paraId="2964CA1C" w14:textId="77777777" w:rsidR="005D411C" w:rsidRDefault="005D411C" w:rsidP="008519EF">
            <w:pPr>
              <w:mirrorIndents/>
              <w:rPr>
                <w:rFonts w:ascii="Arial" w:eastAsia="Times New Roman" w:hAnsi="Arial" w:cs="Arial"/>
                <w:b/>
                <w:bCs/>
                <w:sz w:val="24"/>
                <w:szCs w:val="24"/>
                <w:u w:val="single"/>
              </w:rPr>
            </w:pPr>
          </w:p>
        </w:tc>
      </w:tr>
      <w:tr w:rsidR="005D411C" w14:paraId="1C127F44" w14:textId="77777777" w:rsidTr="005D411C">
        <w:tc>
          <w:tcPr>
            <w:tcW w:w="5259" w:type="dxa"/>
          </w:tcPr>
          <w:p w14:paraId="140F6003" w14:textId="413EDD82" w:rsidR="005D411C" w:rsidRDefault="001B5D36" w:rsidP="00F0141C">
            <w:pPr>
              <w:pStyle w:val="ListParagraph"/>
              <w:numPr>
                <w:ilvl w:val="0"/>
                <w:numId w:val="7"/>
              </w:numPr>
              <w:ind w:left="0" w:firstLine="0"/>
              <w:mirrorIndents/>
              <w:rPr>
                <w:rFonts w:ascii="Arial" w:eastAsia="Times New Roman" w:hAnsi="Arial" w:cs="Arial"/>
                <w:b/>
                <w:bCs/>
                <w:sz w:val="24"/>
                <w:szCs w:val="24"/>
                <w:u w:val="single"/>
              </w:rPr>
            </w:pPr>
            <w:r>
              <w:rPr>
                <w:rFonts w:ascii="Arial" w:hAnsi="Arial" w:cs="Arial"/>
                <w:sz w:val="24"/>
                <w:szCs w:val="24"/>
              </w:rPr>
              <w:t>Clubhouse</w:t>
            </w:r>
          </w:p>
        </w:tc>
        <w:tc>
          <w:tcPr>
            <w:tcW w:w="5259" w:type="dxa"/>
          </w:tcPr>
          <w:p w14:paraId="2CE303B8" w14:textId="77777777" w:rsidR="005D411C" w:rsidRDefault="005D411C" w:rsidP="008519EF">
            <w:pPr>
              <w:mirrorIndents/>
              <w:rPr>
                <w:rFonts w:ascii="Arial" w:eastAsia="Times New Roman" w:hAnsi="Arial" w:cs="Arial"/>
                <w:b/>
                <w:bCs/>
                <w:sz w:val="24"/>
                <w:szCs w:val="24"/>
                <w:u w:val="single"/>
              </w:rPr>
            </w:pPr>
          </w:p>
        </w:tc>
      </w:tr>
      <w:tr w:rsidR="005D411C" w14:paraId="54110A0E" w14:textId="77777777" w:rsidTr="005D411C">
        <w:tc>
          <w:tcPr>
            <w:tcW w:w="5259" w:type="dxa"/>
          </w:tcPr>
          <w:p w14:paraId="0CA909E1" w14:textId="23C49A2C" w:rsidR="005D411C" w:rsidRDefault="001B5D36" w:rsidP="00F0141C">
            <w:pPr>
              <w:pStyle w:val="ListParagraph"/>
              <w:numPr>
                <w:ilvl w:val="0"/>
                <w:numId w:val="7"/>
              </w:numPr>
              <w:ind w:left="0" w:firstLine="0"/>
              <w:mirrorIndents/>
              <w:rPr>
                <w:rFonts w:ascii="Arial" w:eastAsia="Times New Roman" w:hAnsi="Arial" w:cs="Arial"/>
                <w:b/>
                <w:bCs/>
                <w:sz w:val="24"/>
                <w:szCs w:val="24"/>
                <w:u w:val="single"/>
              </w:rPr>
            </w:pPr>
            <w:r w:rsidRPr="00FA4C5A">
              <w:rPr>
                <w:rFonts w:ascii="Arial" w:eastAsia="Times New Roman" w:hAnsi="Arial" w:cs="Arial"/>
                <w:sz w:val="24"/>
                <w:szCs w:val="24"/>
              </w:rPr>
              <w:t>Pistol Range</w:t>
            </w:r>
          </w:p>
        </w:tc>
        <w:tc>
          <w:tcPr>
            <w:tcW w:w="5259" w:type="dxa"/>
          </w:tcPr>
          <w:p w14:paraId="4BECBCBA" w14:textId="77777777" w:rsidR="005D411C" w:rsidRDefault="005D411C" w:rsidP="008519EF">
            <w:pPr>
              <w:mirrorIndents/>
              <w:rPr>
                <w:rFonts w:ascii="Arial" w:eastAsia="Times New Roman" w:hAnsi="Arial" w:cs="Arial"/>
                <w:b/>
                <w:bCs/>
                <w:sz w:val="24"/>
                <w:szCs w:val="24"/>
                <w:u w:val="single"/>
              </w:rPr>
            </w:pPr>
          </w:p>
        </w:tc>
      </w:tr>
      <w:tr w:rsidR="005D411C" w14:paraId="74C2CB38" w14:textId="77777777" w:rsidTr="005D411C">
        <w:tc>
          <w:tcPr>
            <w:tcW w:w="5259" w:type="dxa"/>
          </w:tcPr>
          <w:p w14:paraId="2CBB96CD" w14:textId="485B4A93" w:rsidR="005D411C" w:rsidRDefault="001B5D36" w:rsidP="00F0141C">
            <w:pPr>
              <w:pStyle w:val="ListParagraph"/>
              <w:numPr>
                <w:ilvl w:val="0"/>
                <w:numId w:val="7"/>
              </w:numPr>
              <w:ind w:left="0" w:firstLine="0"/>
              <w:mirrorIndents/>
              <w:rPr>
                <w:rFonts w:ascii="Arial" w:eastAsia="Times New Roman" w:hAnsi="Arial" w:cs="Arial"/>
                <w:b/>
                <w:bCs/>
                <w:sz w:val="24"/>
                <w:szCs w:val="24"/>
                <w:u w:val="single"/>
              </w:rPr>
            </w:pPr>
            <w:r w:rsidRPr="00FA4C5A">
              <w:rPr>
                <w:rFonts w:ascii="Arial" w:eastAsia="Times New Roman" w:hAnsi="Arial" w:cs="Arial"/>
                <w:sz w:val="24"/>
                <w:szCs w:val="24"/>
              </w:rPr>
              <w:t>Rifle Range</w:t>
            </w:r>
          </w:p>
        </w:tc>
        <w:tc>
          <w:tcPr>
            <w:tcW w:w="5259" w:type="dxa"/>
          </w:tcPr>
          <w:p w14:paraId="3394F68A" w14:textId="77777777" w:rsidR="005D411C" w:rsidRDefault="005D411C" w:rsidP="008519EF">
            <w:pPr>
              <w:mirrorIndents/>
              <w:rPr>
                <w:rFonts w:ascii="Arial" w:eastAsia="Times New Roman" w:hAnsi="Arial" w:cs="Arial"/>
                <w:b/>
                <w:bCs/>
                <w:sz w:val="24"/>
                <w:szCs w:val="24"/>
                <w:u w:val="single"/>
              </w:rPr>
            </w:pPr>
          </w:p>
        </w:tc>
      </w:tr>
      <w:tr w:rsidR="001B5D36" w14:paraId="681622AA" w14:textId="77777777" w:rsidTr="005D411C">
        <w:tc>
          <w:tcPr>
            <w:tcW w:w="5259" w:type="dxa"/>
          </w:tcPr>
          <w:p w14:paraId="43EE5EE4" w14:textId="1B89E69B" w:rsidR="001B5D36" w:rsidRPr="001B5D36" w:rsidRDefault="001B5D36" w:rsidP="001B5D36">
            <w:pPr>
              <w:pStyle w:val="ListParagraph"/>
              <w:numPr>
                <w:ilvl w:val="0"/>
                <w:numId w:val="7"/>
              </w:numPr>
              <w:ind w:left="0" w:firstLine="0"/>
              <w:mirrorIndents/>
              <w:rPr>
                <w:rFonts w:ascii="Arial" w:hAnsi="Arial" w:cs="Arial"/>
                <w:sz w:val="24"/>
                <w:szCs w:val="24"/>
              </w:rPr>
            </w:pPr>
            <w:r w:rsidRPr="00FA4C5A">
              <w:rPr>
                <w:rFonts w:ascii="Arial" w:eastAsia="Times New Roman" w:hAnsi="Arial" w:cs="Arial"/>
                <w:sz w:val="24"/>
                <w:szCs w:val="24"/>
              </w:rPr>
              <w:t>Trap Range</w:t>
            </w:r>
            <w:r>
              <w:rPr>
                <w:rFonts w:ascii="Arial" w:eastAsia="Times New Roman" w:hAnsi="Arial" w:cs="Arial"/>
                <w:sz w:val="24"/>
                <w:szCs w:val="24"/>
              </w:rPr>
              <w:t>*</w:t>
            </w:r>
          </w:p>
        </w:tc>
        <w:tc>
          <w:tcPr>
            <w:tcW w:w="5259" w:type="dxa"/>
          </w:tcPr>
          <w:p w14:paraId="2ABB220D" w14:textId="77777777" w:rsidR="001B5D36" w:rsidRDefault="001B5D36" w:rsidP="008519EF">
            <w:pPr>
              <w:mirrorIndents/>
              <w:rPr>
                <w:rFonts w:ascii="Arial" w:eastAsia="Times New Roman" w:hAnsi="Arial" w:cs="Arial"/>
                <w:b/>
                <w:bCs/>
                <w:sz w:val="24"/>
                <w:szCs w:val="24"/>
                <w:u w:val="single"/>
              </w:rPr>
            </w:pPr>
          </w:p>
        </w:tc>
      </w:tr>
    </w:tbl>
    <w:p w14:paraId="6077EF8A" w14:textId="6DF999B0" w:rsidR="002656CE" w:rsidRDefault="001B5D36" w:rsidP="008519EF">
      <w:pPr>
        <w:spacing w:after="0" w:line="240" w:lineRule="auto"/>
        <w:mirrorIndents/>
        <w:rPr>
          <w:rFonts w:ascii="Arial" w:eastAsia="Times New Roman" w:hAnsi="Arial" w:cs="Arial"/>
          <w:b/>
          <w:sz w:val="24"/>
          <w:szCs w:val="24"/>
        </w:rPr>
      </w:pPr>
      <w:r>
        <w:rPr>
          <w:rFonts w:ascii="Arial" w:eastAsia="Times New Roman" w:hAnsi="Arial" w:cs="Arial"/>
          <w:sz w:val="24"/>
          <w:szCs w:val="24"/>
        </w:rPr>
        <w:t>*C</w:t>
      </w:r>
      <w:r w:rsidRPr="00FA4C5A">
        <w:rPr>
          <w:rFonts w:ascii="Arial" w:eastAsia="Times New Roman" w:hAnsi="Arial" w:cs="Arial"/>
          <w:sz w:val="24"/>
          <w:szCs w:val="24"/>
        </w:rPr>
        <w:t xml:space="preserve">annot be used simultaneously with </w:t>
      </w:r>
      <w:r>
        <w:rPr>
          <w:rFonts w:ascii="Arial" w:eastAsia="Times New Roman" w:hAnsi="Arial" w:cs="Arial"/>
          <w:sz w:val="24"/>
          <w:szCs w:val="24"/>
        </w:rPr>
        <w:t>any other ranges.</w:t>
      </w:r>
    </w:p>
    <w:p w14:paraId="0D5DB93C" w14:textId="4C4D58B4" w:rsidR="002656CE" w:rsidRPr="00E642EF" w:rsidRDefault="002656CE" w:rsidP="008519EF">
      <w:pPr>
        <w:spacing w:after="0" w:line="240" w:lineRule="auto"/>
        <w:mirrorIndents/>
        <w:rPr>
          <w:rFonts w:ascii="Arial" w:eastAsia="Times New Roman" w:hAnsi="Arial" w:cs="Arial"/>
          <w:bCs/>
          <w:sz w:val="24"/>
          <w:szCs w:val="24"/>
        </w:rPr>
      </w:pPr>
    </w:p>
    <w:p w14:paraId="4E50D6FE" w14:textId="77777777" w:rsidR="00DC010F" w:rsidRPr="00E642EF" w:rsidRDefault="00DC010F" w:rsidP="008519EF">
      <w:pPr>
        <w:spacing w:after="0" w:line="240" w:lineRule="auto"/>
        <w:mirrorIndents/>
        <w:rPr>
          <w:rFonts w:ascii="Arial" w:eastAsia="Times New Roman" w:hAnsi="Arial" w:cs="Arial"/>
          <w:bCs/>
          <w:sz w:val="24"/>
          <w:szCs w:val="24"/>
        </w:rPr>
      </w:pPr>
    </w:p>
    <w:p w14:paraId="58108165" w14:textId="1399B31A" w:rsidR="000D66AE" w:rsidRPr="00792EB6" w:rsidRDefault="00000000" w:rsidP="008519EF">
      <w:pPr>
        <w:spacing w:after="0" w:line="248" w:lineRule="auto"/>
        <w:ind w:hanging="10"/>
        <w:mirrorIndents/>
        <w:rPr>
          <w:rFonts w:ascii="Arial" w:hAnsi="Arial" w:cs="Arial"/>
          <w:sz w:val="24"/>
          <w:szCs w:val="24"/>
        </w:rPr>
      </w:pPr>
      <w:r w:rsidRPr="00792EB6">
        <w:rPr>
          <w:rFonts w:ascii="Arial" w:eastAsia="Times New Roman" w:hAnsi="Arial" w:cs="Arial"/>
          <w:b/>
          <w:sz w:val="24"/>
          <w:szCs w:val="24"/>
        </w:rPr>
        <w:t>This agreement is for the date(s) of:</w:t>
      </w:r>
    </w:p>
    <w:tbl>
      <w:tblPr>
        <w:tblStyle w:val="TableGrid0"/>
        <w:tblW w:w="0" w:type="auto"/>
        <w:tblLook w:val="04A0" w:firstRow="1" w:lastRow="0" w:firstColumn="1" w:lastColumn="0" w:noHBand="0" w:noVBand="1"/>
      </w:tblPr>
      <w:tblGrid>
        <w:gridCol w:w="3506"/>
        <w:gridCol w:w="3506"/>
        <w:gridCol w:w="3506"/>
      </w:tblGrid>
      <w:tr w:rsidR="002C00E7" w14:paraId="6BE073DD" w14:textId="77777777" w:rsidTr="002C00E7">
        <w:tc>
          <w:tcPr>
            <w:tcW w:w="3506" w:type="dxa"/>
          </w:tcPr>
          <w:p w14:paraId="4BA29C9C" w14:textId="79583F4F" w:rsidR="002C00E7" w:rsidRDefault="002C00E7" w:rsidP="002C00E7">
            <w:pPr>
              <w:mirrorIndents/>
              <w:jc w:val="center"/>
              <w:rPr>
                <w:rFonts w:ascii="Arial" w:hAnsi="Arial" w:cs="Arial"/>
                <w:sz w:val="24"/>
                <w:szCs w:val="24"/>
              </w:rPr>
            </w:pPr>
            <w:r>
              <w:rPr>
                <w:rFonts w:ascii="Arial" w:hAnsi="Arial" w:cs="Arial"/>
                <w:sz w:val="24"/>
                <w:szCs w:val="24"/>
              </w:rPr>
              <w:t>Date</w:t>
            </w:r>
          </w:p>
        </w:tc>
        <w:tc>
          <w:tcPr>
            <w:tcW w:w="3506" w:type="dxa"/>
          </w:tcPr>
          <w:p w14:paraId="385EFA4B" w14:textId="600EA188" w:rsidR="002C00E7" w:rsidRDefault="002C00E7" w:rsidP="002C00E7">
            <w:pPr>
              <w:mirrorIndents/>
              <w:jc w:val="center"/>
              <w:rPr>
                <w:rFonts w:ascii="Arial" w:hAnsi="Arial" w:cs="Arial"/>
                <w:sz w:val="24"/>
                <w:szCs w:val="24"/>
              </w:rPr>
            </w:pPr>
            <w:r>
              <w:rPr>
                <w:rFonts w:ascii="Arial" w:hAnsi="Arial" w:cs="Arial"/>
                <w:sz w:val="24"/>
                <w:szCs w:val="24"/>
              </w:rPr>
              <w:t>Start time</w:t>
            </w:r>
          </w:p>
        </w:tc>
        <w:tc>
          <w:tcPr>
            <w:tcW w:w="3506" w:type="dxa"/>
          </w:tcPr>
          <w:p w14:paraId="2EB4DF1F" w14:textId="03A0A379" w:rsidR="002C00E7" w:rsidRDefault="002C00E7" w:rsidP="002C00E7">
            <w:pPr>
              <w:mirrorIndents/>
              <w:jc w:val="center"/>
              <w:rPr>
                <w:rFonts w:ascii="Arial" w:hAnsi="Arial" w:cs="Arial"/>
                <w:sz w:val="24"/>
                <w:szCs w:val="24"/>
              </w:rPr>
            </w:pPr>
            <w:r>
              <w:rPr>
                <w:rFonts w:ascii="Arial" w:hAnsi="Arial" w:cs="Arial"/>
                <w:sz w:val="24"/>
                <w:szCs w:val="24"/>
              </w:rPr>
              <w:t>End time</w:t>
            </w:r>
          </w:p>
        </w:tc>
      </w:tr>
      <w:tr w:rsidR="002C00E7" w14:paraId="5BD723D0" w14:textId="77777777" w:rsidTr="002C00E7">
        <w:tc>
          <w:tcPr>
            <w:tcW w:w="3506" w:type="dxa"/>
          </w:tcPr>
          <w:p w14:paraId="1CC9C9B1" w14:textId="77777777" w:rsidR="002C00E7" w:rsidRDefault="002C00E7" w:rsidP="008519EF">
            <w:pPr>
              <w:mirrorIndents/>
              <w:rPr>
                <w:rFonts w:ascii="Arial" w:hAnsi="Arial" w:cs="Arial"/>
                <w:sz w:val="24"/>
                <w:szCs w:val="24"/>
              </w:rPr>
            </w:pPr>
          </w:p>
        </w:tc>
        <w:tc>
          <w:tcPr>
            <w:tcW w:w="3506" w:type="dxa"/>
          </w:tcPr>
          <w:p w14:paraId="044B4E11" w14:textId="77777777" w:rsidR="002C00E7" w:rsidRDefault="002C00E7" w:rsidP="008519EF">
            <w:pPr>
              <w:mirrorIndents/>
              <w:rPr>
                <w:rFonts w:ascii="Arial" w:hAnsi="Arial" w:cs="Arial"/>
                <w:sz w:val="24"/>
                <w:szCs w:val="24"/>
              </w:rPr>
            </w:pPr>
          </w:p>
        </w:tc>
        <w:tc>
          <w:tcPr>
            <w:tcW w:w="3506" w:type="dxa"/>
          </w:tcPr>
          <w:p w14:paraId="57FE8F95" w14:textId="77777777" w:rsidR="002C00E7" w:rsidRDefault="002C00E7" w:rsidP="008519EF">
            <w:pPr>
              <w:mirrorIndents/>
              <w:rPr>
                <w:rFonts w:ascii="Arial" w:hAnsi="Arial" w:cs="Arial"/>
                <w:sz w:val="24"/>
                <w:szCs w:val="24"/>
              </w:rPr>
            </w:pPr>
          </w:p>
        </w:tc>
      </w:tr>
      <w:tr w:rsidR="00E642EF" w14:paraId="4100FA85" w14:textId="77777777" w:rsidTr="002C00E7">
        <w:tc>
          <w:tcPr>
            <w:tcW w:w="3506" w:type="dxa"/>
          </w:tcPr>
          <w:p w14:paraId="37DCADB2" w14:textId="77777777" w:rsidR="00E642EF" w:rsidRDefault="00E642EF" w:rsidP="008519EF">
            <w:pPr>
              <w:mirrorIndents/>
              <w:rPr>
                <w:rFonts w:ascii="Arial" w:hAnsi="Arial" w:cs="Arial"/>
                <w:sz w:val="24"/>
                <w:szCs w:val="24"/>
              </w:rPr>
            </w:pPr>
          </w:p>
        </w:tc>
        <w:tc>
          <w:tcPr>
            <w:tcW w:w="3506" w:type="dxa"/>
          </w:tcPr>
          <w:p w14:paraId="280060A1" w14:textId="77777777" w:rsidR="00E642EF" w:rsidRDefault="00E642EF" w:rsidP="008519EF">
            <w:pPr>
              <w:mirrorIndents/>
              <w:rPr>
                <w:rFonts w:ascii="Arial" w:hAnsi="Arial" w:cs="Arial"/>
                <w:sz w:val="24"/>
                <w:szCs w:val="24"/>
              </w:rPr>
            </w:pPr>
          </w:p>
        </w:tc>
        <w:tc>
          <w:tcPr>
            <w:tcW w:w="3506" w:type="dxa"/>
          </w:tcPr>
          <w:p w14:paraId="3187C799" w14:textId="77777777" w:rsidR="00E642EF" w:rsidRDefault="00E642EF" w:rsidP="008519EF">
            <w:pPr>
              <w:mirrorIndents/>
              <w:rPr>
                <w:rFonts w:ascii="Arial" w:hAnsi="Arial" w:cs="Arial"/>
                <w:sz w:val="24"/>
                <w:szCs w:val="24"/>
              </w:rPr>
            </w:pPr>
          </w:p>
        </w:tc>
      </w:tr>
      <w:tr w:rsidR="002C00E7" w14:paraId="0019F931" w14:textId="77777777" w:rsidTr="002C00E7">
        <w:tc>
          <w:tcPr>
            <w:tcW w:w="3506" w:type="dxa"/>
          </w:tcPr>
          <w:p w14:paraId="6785D6D9" w14:textId="77777777" w:rsidR="002C00E7" w:rsidRDefault="002C00E7" w:rsidP="008519EF">
            <w:pPr>
              <w:mirrorIndents/>
              <w:rPr>
                <w:rFonts w:ascii="Arial" w:hAnsi="Arial" w:cs="Arial"/>
                <w:sz w:val="24"/>
                <w:szCs w:val="24"/>
              </w:rPr>
            </w:pPr>
          </w:p>
        </w:tc>
        <w:tc>
          <w:tcPr>
            <w:tcW w:w="3506" w:type="dxa"/>
          </w:tcPr>
          <w:p w14:paraId="14903F71" w14:textId="77777777" w:rsidR="002C00E7" w:rsidRDefault="002C00E7" w:rsidP="008519EF">
            <w:pPr>
              <w:mirrorIndents/>
              <w:rPr>
                <w:rFonts w:ascii="Arial" w:hAnsi="Arial" w:cs="Arial"/>
                <w:sz w:val="24"/>
                <w:szCs w:val="24"/>
              </w:rPr>
            </w:pPr>
          </w:p>
        </w:tc>
        <w:tc>
          <w:tcPr>
            <w:tcW w:w="3506" w:type="dxa"/>
          </w:tcPr>
          <w:p w14:paraId="7CDE8825" w14:textId="77777777" w:rsidR="002C00E7" w:rsidRDefault="002C00E7" w:rsidP="008519EF">
            <w:pPr>
              <w:mirrorIndents/>
              <w:rPr>
                <w:rFonts w:ascii="Arial" w:hAnsi="Arial" w:cs="Arial"/>
                <w:sz w:val="24"/>
                <w:szCs w:val="24"/>
              </w:rPr>
            </w:pPr>
          </w:p>
        </w:tc>
      </w:tr>
      <w:tr w:rsidR="002C00E7" w14:paraId="55871531" w14:textId="77777777" w:rsidTr="002C00E7">
        <w:tc>
          <w:tcPr>
            <w:tcW w:w="3506" w:type="dxa"/>
          </w:tcPr>
          <w:p w14:paraId="7F79891D" w14:textId="77777777" w:rsidR="002C00E7" w:rsidRDefault="002C00E7" w:rsidP="008519EF">
            <w:pPr>
              <w:mirrorIndents/>
              <w:rPr>
                <w:rFonts w:ascii="Arial" w:hAnsi="Arial" w:cs="Arial"/>
                <w:sz w:val="24"/>
                <w:szCs w:val="24"/>
              </w:rPr>
            </w:pPr>
          </w:p>
        </w:tc>
        <w:tc>
          <w:tcPr>
            <w:tcW w:w="3506" w:type="dxa"/>
          </w:tcPr>
          <w:p w14:paraId="748E2634" w14:textId="77777777" w:rsidR="002C00E7" w:rsidRDefault="002C00E7" w:rsidP="008519EF">
            <w:pPr>
              <w:mirrorIndents/>
              <w:rPr>
                <w:rFonts w:ascii="Arial" w:hAnsi="Arial" w:cs="Arial"/>
                <w:sz w:val="24"/>
                <w:szCs w:val="24"/>
              </w:rPr>
            </w:pPr>
          </w:p>
        </w:tc>
        <w:tc>
          <w:tcPr>
            <w:tcW w:w="3506" w:type="dxa"/>
          </w:tcPr>
          <w:p w14:paraId="0C5C8C82" w14:textId="77777777" w:rsidR="002C00E7" w:rsidRDefault="002C00E7" w:rsidP="008519EF">
            <w:pPr>
              <w:mirrorIndents/>
              <w:rPr>
                <w:rFonts w:ascii="Arial" w:hAnsi="Arial" w:cs="Arial"/>
                <w:sz w:val="24"/>
                <w:szCs w:val="24"/>
              </w:rPr>
            </w:pPr>
          </w:p>
        </w:tc>
      </w:tr>
    </w:tbl>
    <w:p w14:paraId="0C40E6DF" w14:textId="0A78A159" w:rsidR="000D66AE" w:rsidRPr="00792EB6" w:rsidRDefault="000D66AE" w:rsidP="008519EF">
      <w:pPr>
        <w:spacing w:after="0"/>
        <w:mirrorIndents/>
        <w:rPr>
          <w:rFonts w:ascii="Arial" w:hAnsi="Arial" w:cs="Arial"/>
          <w:sz w:val="24"/>
          <w:szCs w:val="24"/>
        </w:rPr>
      </w:pPr>
    </w:p>
    <w:p w14:paraId="48F66932" w14:textId="20DC3287" w:rsidR="00AF0A1B" w:rsidRDefault="00DC010F" w:rsidP="008519EF">
      <w:pPr>
        <w:spacing w:after="0" w:line="249" w:lineRule="auto"/>
        <w:ind w:hanging="10"/>
        <w:mirrorIndents/>
        <w:rPr>
          <w:rFonts w:ascii="Arial" w:eastAsia="Times New Roman" w:hAnsi="Arial" w:cs="Arial"/>
          <w:b/>
          <w:sz w:val="24"/>
          <w:szCs w:val="24"/>
        </w:rPr>
      </w:pPr>
      <w:r>
        <w:rPr>
          <w:rFonts w:ascii="Arial" w:eastAsia="Times New Roman" w:hAnsi="Arial" w:cs="Arial"/>
          <w:b/>
          <w:sz w:val="24"/>
          <w:szCs w:val="24"/>
        </w:rPr>
        <w:t xml:space="preserve">RCRPC </w:t>
      </w:r>
      <w:r w:rsidR="00AF0A1B">
        <w:rPr>
          <w:rFonts w:ascii="Arial" w:eastAsia="Times New Roman" w:hAnsi="Arial" w:cs="Arial"/>
          <w:b/>
          <w:sz w:val="24"/>
          <w:szCs w:val="24"/>
        </w:rPr>
        <w:t xml:space="preserve">Personnel </w:t>
      </w:r>
      <w:r>
        <w:rPr>
          <w:rFonts w:ascii="Arial" w:eastAsia="Times New Roman" w:hAnsi="Arial" w:cs="Arial"/>
          <w:b/>
          <w:sz w:val="24"/>
          <w:szCs w:val="24"/>
        </w:rPr>
        <w:t>Required:</w:t>
      </w:r>
    </w:p>
    <w:p w14:paraId="017E8C8D" w14:textId="77777777" w:rsidR="00AF0A1B" w:rsidRPr="00AF0A1B" w:rsidRDefault="00AF0A1B" w:rsidP="008519EF">
      <w:pPr>
        <w:spacing w:after="0" w:line="249" w:lineRule="auto"/>
        <w:ind w:hanging="10"/>
        <w:mirrorIndents/>
        <w:rPr>
          <w:rFonts w:ascii="Arial" w:eastAsia="Times New Roman" w:hAnsi="Arial" w:cs="Arial"/>
          <w:bCs/>
          <w:sz w:val="24"/>
          <w:szCs w:val="24"/>
        </w:rPr>
      </w:pPr>
    </w:p>
    <w:p w14:paraId="2A10B437" w14:textId="544C18D3" w:rsidR="00AF0A1B" w:rsidRPr="00AF0A1B" w:rsidRDefault="00DC010F" w:rsidP="00376ED2">
      <w:pPr>
        <w:spacing w:after="0" w:line="480" w:lineRule="auto"/>
        <w:ind w:hanging="14"/>
        <w:mirrorIndents/>
        <w:rPr>
          <w:rFonts w:ascii="Arial" w:eastAsia="Times New Roman" w:hAnsi="Arial" w:cs="Arial"/>
          <w:bCs/>
          <w:sz w:val="24"/>
          <w:szCs w:val="24"/>
        </w:rPr>
      </w:pPr>
      <w:r>
        <w:rPr>
          <w:rFonts w:ascii="Arial" w:eastAsia="Times New Roman"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376ED2">
        <w:rPr>
          <w:rFonts w:ascii="Arial" w:eastAsia="Times New Roman" w:hAnsi="Arial" w:cs="Arial"/>
          <w:bCs/>
          <w:sz w:val="24"/>
          <w:szCs w:val="24"/>
        </w:rPr>
        <w:t>______________________________________________________________________________</w:t>
      </w:r>
    </w:p>
    <w:p w14:paraId="38931882" w14:textId="5D979429" w:rsidR="000D66AE" w:rsidRPr="00792EB6" w:rsidRDefault="00000000" w:rsidP="008519EF">
      <w:pPr>
        <w:spacing w:after="0" w:line="249" w:lineRule="auto"/>
        <w:ind w:hanging="10"/>
        <w:mirrorIndents/>
        <w:rPr>
          <w:rFonts w:ascii="Arial" w:hAnsi="Arial" w:cs="Arial"/>
          <w:sz w:val="24"/>
          <w:szCs w:val="24"/>
        </w:rPr>
      </w:pPr>
      <w:r w:rsidRPr="00792EB6">
        <w:rPr>
          <w:rFonts w:ascii="Arial" w:eastAsia="Times New Roman" w:hAnsi="Arial" w:cs="Arial"/>
          <w:b/>
          <w:sz w:val="24"/>
          <w:szCs w:val="24"/>
        </w:rPr>
        <w:lastRenderedPageBreak/>
        <w:t xml:space="preserve">Rental Rates &amp; Fees: </w:t>
      </w:r>
    </w:p>
    <w:p w14:paraId="575A905A" w14:textId="77777777" w:rsidR="00D11533" w:rsidRDefault="00D11533" w:rsidP="008519EF">
      <w:pPr>
        <w:spacing w:after="0" w:line="248" w:lineRule="auto"/>
        <w:ind w:hanging="10"/>
        <w:mirrorIndents/>
        <w:rPr>
          <w:rFonts w:ascii="Arial" w:eastAsia="Times New Roman" w:hAnsi="Arial" w:cs="Arial"/>
          <w:iCs/>
          <w:sz w:val="24"/>
          <w:szCs w:val="24"/>
        </w:rPr>
      </w:pPr>
    </w:p>
    <w:p w14:paraId="4F14AB88" w14:textId="6301CAAF" w:rsidR="000D66AE" w:rsidRPr="00792EB6" w:rsidRDefault="00566EE7" w:rsidP="00DA6EBD">
      <w:pPr>
        <w:spacing w:after="0" w:line="248" w:lineRule="auto"/>
        <w:ind w:hanging="10"/>
        <w:mirrorIndents/>
        <w:rPr>
          <w:rFonts w:ascii="Arial" w:hAnsi="Arial" w:cs="Arial"/>
          <w:sz w:val="24"/>
          <w:szCs w:val="24"/>
        </w:rPr>
      </w:pPr>
      <w:r>
        <w:rPr>
          <w:rFonts w:ascii="Arial" w:eastAsia="Times New Roman" w:hAnsi="Arial" w:cs="Arial"/>
          <w:iCs/>
          <w:sz w:val="24"/>
          <w:szCs w:val="24"/>
        </w:rPr>
        <w:t>RCRPC</w:t>
      </w:r>
      <w:r w:rsidRPr="00566EE7">
        <w:rPr>
          <w:rFonts w:ascii="Arial" w:eastAsia="Times New Roman" w:hAnsi="Arial" w:cs="Arial"/>
          <w:iCs/>
          <w:sz w:val="24"/>
          <w:szCs w:val="24"/>
        </w:rPr>
        <w:t xml:space="preserve"> current rates and fees are </w:t>
      </w:r>
      <w:r>
        <w:rPr>
          <w:rFonts w:ascii="Arial" w:eastAsia="Times New Roman" w:hAnsi="Arial" w:cs="Arial"/>
          <w:iCs/>
          <w:sz w:val="24"/>
          <w:szCs w:val="24"/>
        </w:rPr>
        <w:t xml:space="preserve">listed in the Facility Rental SOP. </w:t>
      </w:r>
      <w:r w:rsidRPr="00792EB6">
        <w:rPr>
          <w:rFonts w:ascii="Arial" w:eastAsia="Times New Roman" w:hAnsi="Arial" w:cs="Arial"/>
          <w:sz w:val="24"/>
          <w:szCs w:val="24"/>
        </w:rPr>
        <w:t>Based on the current schedule of rental rates and fees, the total fee for this booking is:</w:t>
      </w:r>
      <w:r w:rsidR="00DA6EBD">
        <w:rPr>
          <w:rFonts w:ascii="Arial" w:eastAsia="Times New Roman" w:hAnsi="Arial" w:cs="Arial"/>
          <w:sz w:val="24"/>
          <w:szCs w:val="24"/>
        </w:rPr>
        <w:t xml:space="preserve"> </w:t>
      </w:r>
      <w:r w:rsidR="00000000" w:rsidRPr="00792EB6">
        <w:rPr>
          <w:rFonts w:ascii="Arial" w:eastAsia="Times New Roman" w:hAnsi="Arial" w:cs="Arial"/>
          <w:sz w:val="24"/>
          <w:szCs w:val="24"/>
        </w:rPr>
        <w:t>$</w:t>
      </w:r>
      <w:r w:rsidR="00000000" w:rsidRPr="00792EB6">
        <w:rPr>
          <w:rFonts w:ascii="Arial" w:eastAsia="Times New Roman" w:hAnsi="Arial" w:cs="Arial"/>
          <w:sz w:val="24"/>
          <w:szCs w:val="24"/>
          <w:u w:val="single" w:color="000000"/>
        </w:rPr>
        <w:t>_______________</w:t>
      </w:r>
      <w:r w:rsidR="00000000" w:rsidRPr="00792EB6">
        <w:rPr>
          <w:rFonts w:ascii="Arial" w:eastAsia="Times New Roman" w:hAnsi="Arial" w:cs="Arial"/>
          <w:sz w:val="24"/>
          <w:szCs w:val="24"/>
        </w:rPr>
        <w:t>.</w:t>
      </w:r>
    </w:p>
    <w:p w14:paraId="4C9BBA7E" w14:textId="2737060C" w:rsidR="000D66AE" w:rsidRPr="00792EB6" w:rsidRDefault="000D66AE" w:rsidP="008519EF">
      <w:pPr>
        <w:spacing w:after="0"/>
        <w:mirrorIndents/>
        <w:rPr>
          <w:rFonts w:ascii="Arial" w:hAnsi="Arial" w:cs="Arial"/>
          <w:sz w:val="24"/>
          <w:szCs w:val="24"/>
        </w:rPr>
      </w:pPr>
    </w:p>
    <w:p w14:paraId="0D4E4227" w14:textId="77777777" w:rsidR="000D66AE" w:rsidRPr="00792EB6" w:rsidRDefault="00000000" w:rsidP="008519EF">
      <w:pPr>
        <w:spacing w:after="0" w:line="249" w:lineRule="auto"/>
        <w:ind w:hanging="10"/>
        <w:mirrorIndents/>
        <w:rPr>
          <w:rFonts w:ascii="Arial" w:hAnsi="Arial" w:cs="Arial"/>
          <w:sz w:val="24"/>
          <w:szCs w:val="24"/>
        </w:rPr>
      </w:pPr>
      <w:r w:rsidRPr="00792EB6">
        <w:rPr>
          <w:rFonts w:ascii="Arial" w:eastAsia="Times New Roman" w:hAnsi="Arial" w:cs="Arial"/>
          <w:b/>
          <w:sz w:val="24"/>
          <w:szCs w:val="24"/>
        </w:rPr>
        <w:t xml:space="preserve">Cancellation and Refund Policy: </w:t>
      </w:r>
    </w:p>
    <w:p w14:paraId="0E4C857F" w14:textId="2C888280" w:rsidR="000D66AE" w:rsidRPr="00792EB6" w:rsidRDefault="000D66AE" w:rsidP="008519EF">
      <w:pPr>
        <w:spacing w:after="0"/>
        <w:mirrorIndents/>
        <w:rPr>
          <w:rFonts w:ascii="Arial" w:hAnsi="Arial" w:cs="Arial"/>
          <w:sz w:val="24"/>
          <w:szCs w:val="24"/>
        </w:rPr>
      </w:pPr>
    </w:p>
    <w:p w14:paraId="28AA1CE0" w14:textId="720F3CFA" w:rsidR="000D66AE" w:rsidRPr="00792EB6" w:rsidRDefault="00000000" w:rsidP="008519EF">
      <w:pPr>
        <w:spacing w:after="0" w:line="248" w:lineRule="auto"/>
        <w:ind w:hanging="10"/>
        <w:mirrorIndents/>
        <w:rPr>
          <w:rFonts w:ascii="Arial" w:hAnsi="Arial" w:cs="Arial"/>
          <w:sz w:val="24"/>
          <w:szCs w:val="24"/>
        </w:rPr>
      </w:pPr>
      <w:r w:rsidRPr="00792EB6">
        <w:rPr>
          <w:rFonts w:ascii="Arial" w:eastAsia="Times New Roman" w:hAnsi="Arial" w:cs="Arial"/>
          <w:sz w:val="24"/>
          <w:szCs w:val="24"/>
        </w:rPr>
        <w:t xml:space="preserve">This Agreement may be cancelled at no cost or penalty by the renting party up to 48 hours prior to the start of the rental period. There will be no refund of rental fees for dates/times cancelled by the renter with less than 48 </w:t>
      </w:r>
      <w:r w:rsidR="00FE069D" w:rsidRPr="00792EB6">
        <w:rPr>
          <w:rFonts w:ascii="Arial" w:eastAsia="Times New Roman" w:hAnsi="Arial" w:cs="Arial"/>
          <w:sz w:val="24"/>
          <w:szCs w:val="24"/>
        </w:rPr>
        <w:t>hour</w:t>
      </w:r>
      <w:r w:rsidR="00FE069D">
        <w:rPr>
          <w:rFonts w:ascii="Arial" w:eastAsia="Times New Roman" w:hAnsi="Arial" w:cs="Arial"/>
          <w:sz w:val="24"/>
          <w:szCs w:val="24"/>
        </w:rPr>
        <w:t>s</w:t>
      </w:r>
      <w:r w:rsidR="00FE069D" w:rsidRPr="00792EB6">
        <w:rPr>
          <w:rFonts w:ascii="Arial" w:eastAsia="Times New Roman" w:hAnsi="Arial" w:cs="Arial"/>
          <w:sz w:val="24"/>
          <w:szCs w:val="24"/>
        </w:rPr>
        <w:t>’</w:t>
      </w:r>
      <w:r w:rsidR="00FE069D">
        <w:rPr>
          <w:rFonts w:ascii="Arial" w:eastAsia="Times New Roman" w:hAnsi="Arial" w:cs="Arial"/>
          <w:sz w:val="24"/>
          <w:szCs w:val="24"/>
        </w:rPr>
        <w:t xml:space="preserve"> </w:t>
      </w:r>
      <w:r w:rsidR="00FE069D" w:rsidRPr="00792EB6">
        <w:rPr>
          <w:rFonts w:ascii="Arial" w:eastAsia="Times New Roman" w:hAnsi="Arial" w:cs="Arial"/>
          <w:sz w:val="24"/>
          <w:szCs w:val="24"/>
        </w:rPr>
        <w:t>notice</w:t>
      </w:r>
      <w:r w:rsidRPr="00792EB6">
        <w:rPr>
          <w:rFonts w:ascii="Arial" w:eastAsia="Times New Roman" w:hAnsi="Arial" w:cs="Arial"/>
          <w:sz w:val="24"/>
          <w:szCs w:val="24"/>
        </w:rPr>
        <w:t xml:space="preserve"> being provided to the </w:t>
      </w:r>
      <w:r w:rsidR="00FE069D">
        <w:rPr>
          <w:rFonts w:ascii="Arial" w:eastAsia="Times New Roman" w:hAnsi="Arial" w:cs="Arial"/>
          <w:sz w:val="24"/>
          <w:szCs w:val="24"/>
        </w:rPr>
        <w:t>RCRPC</w:t>
      </w:r>
      <w:r w:rsidRPr="00792EB6">
        <w:rPr>
          <w:rFonts w:ascii="Arial" w:eastAsia="Times New Roman" w:hAnsi="Arial" w:cs="Arial"/>
          <w:sz w:val="24"/>
          <w:szCs w:val="24"/>
        </w:rPr>
        <w:t xml:space="preserve">. </w:t>
      </w:r>
    </w:p>
    <w:p w14:paraId="212278A5" w14:textId="0C03390D" w:rsidR="000D66AE" w:rsidRPr="00792EB6" w:rsidRDefault="000D66AE" w:rsidP="008519EF">
      <w:pPr>
        <w:spacing w:after="0"/>
        <w:mirrorIndents/>
        <w:rPr>
          <w:rFonts w:ascii="Arial" w:hAnsi="Arial" w:cs="Arial"/>
          <w:sz w:val="24"/>
          <w:szCs w:val="24"/>
        </w:rPr>
      </w:pPr>
    </w:p>
    <w:p w14:paraId="427B1F6B" w14:textId="2DC1730A" w:rsidR="000D66AE" w:rsidRPr="00792EB6" w:rsidRDefault="00000000" w:rsidP="008519EF">
      <w:pPr>
        <w:spacing w:after="0" w:line="248" w:lineRule="auto"/>
        <w:ind w:hanging="10"/>
        <w:mirrorIndents/>
        <w:rPr>
          <w:rFonts w:ascii="Arial" w:hAnsi="Arial" w:cs="Arial"/>
          <w:sz w:val="24"/>
          <w:szCs w:val="24"/>
        </w:rPr>
      </w:pPr>
      <w:r w:rsidRPr="00792EB6">
        <w:rPr>
          <w:rFonts w:ascii="Arial" w:eastAsia="Times New Roman" w:hAnsi="Arial" w:cs="Arial"/>
          <w:sz w:val="24"/>
          <w:szCs w:val="24"/>
        </w:rPr>
        <w:t xml:space="preserve">If the </w:t>
      </w:r>
      <w:r w:rsidR="00FE069D">
        <w:rPr>
          <w:rFonts w:ascii="Arial" w:eastAsia="Times New Roman" w:hAnsi="Arial" w:cs="Arial"/>
          <w:sz w:val="24"/>
          <w:szCs w:val="24"/>
        </w:rPr>
        <w:t>RCRPC</w:t>
      </w:r>
      <w:r w:rsidRPr="00792EB6">
        <w:rPr>
          <w:rFonts w:ascii="Arial" w:eastAsia="Times New Roman" w:hAnsi="Arial" w:cs="Arial"/>
          <w:sz w:val="24"/>
          <w:szCs w:val="24"/>
        </w:rPr>
        <w:t xml:space="preserve"> must cancel a booking due to circumstances beyond their control, all possible efforts shall be taken to notify the renter as soon as possible. In the event that some dates/times must be cancelled, the </w:t>
      </w:r>
      <w:r w:rsidR="00FE069D">
        <w:rPr>
          <w:rFonts w:ascii="Arial" w:eastAsia="Times New Roman" w:hAnsi="Arial" w:cs="Arial"/>
          <w:sz w:val="24"/>
          <w:szCs w:val="24"/>
        </w:rPr>
        <w:t>RCRPC</w:t>
      </w:r>
      <w:r w:rsidRPr="00792EB6">
        <w:rPr>
          <w:rFonts w:ascii="Arial" w:eastAsia="Times New Roman" w:hAnsi="Arial" w:cs="Arial"/>
          <w:sz w:val="24"/>
          <w:szCs w:val="24"/>
        </w:rPr>
        <w:t xml:space="preserve"> will refund the rental fees for the cancelled dates/times only. Under no circumstances shall the renter hold the </w:t>
      </w:r>
      <w:r w:rsidR="00FE069D">
        <w:rPr>
          <w:rFonts w:ascii="Arial" w:eastAsia="Times New Roman" w:hAnsi="Arial" w:cs="Arial"/>
          <w:sz w:val="24"/>
          <w:szCs w:val="24"/>
        </w:rPr>
        <w:t>RCRPC</w:t>
      </w:r>
      <w:r w:rsidRPr="00792EB6">
        <w:rPr>
          <w:rFonts w:ascii="Arial" w:eastAsia="Times New Roman" w:hAnsi="Arial" w:cs="Arial"/>
          <w:sz w:val="24"/>
          <w:szCs w:val="24"/>
        </w:rPr>
        <w:t xml:space="preserve"> liable for any additional monies due to a cancelation of any booking due to unforeseen circumstances at/on the </w:t>
      </w:r>
      <w:r w:rsidR="00661915">
        <w:rPr>
          <w:rFonts w:ascii="Arial" w:eastAsia="Times New Roman" w:hAnsi="Arial" w:cs="Arial"/>
          <w:sz w:val="24"/>
          <w:szCs w:val="24"/>
        </w:rPr>
        <w:t>Rock County Rifle and Pistol Club Facilities</w:t>
      </w:r>
      <w:r w:rsidRPr="00792EB6">
        <w:rPr>
          <w:rFonts w:ascii="Arial" w:eastAsia="Times New Roman" w:hAnsi="Arial" w:cs="Arial"/>
          <w:sz w:val="24"/>
          <w:szCs w:val="24"/>
        </w:rPr>
        <w:t xml:space="preserve">. </w:t>
      </w:r>
    </w:p>
    <w:p w14:paraId="08711EAC" w14:textId="740630BC" w:rsidR="000D66AE" w:rsidRPr="00792EB6" w:rsidRDefault="000D66AE" w:rsidP="008519EF">
      <w:pPr>
        <w:spacing w:after="0"/>
        <w:mirrorIndents/>
        <w:rPr>
          <w:rFonts w:ascii="Arial" w:hAnsi="Arial" w:cs="Arial"/>
          <w:sz w:val="24"/>
          <w:szCs w:val="24"/>
        </w:rPr>
      </w:pPr>
    </w:p>
    <w:p w14:paraId="76B254F1" w14:textId="77777777" w:rsidR="000D66AE" w:rsidRPr="00792EB6" w:rsidRDefault="00000000" w:rsidP="008519EF">
      <w:pPr>
        <w:spacing w:after="0" w:line="249" w:lineRule="auto"/>
        <w:ind w:hanging="10"/>
        <w:mirrorIndents/>
        <w:rPr>
          <w:rFonts w:ascii="Arial" w:hAnsi="Arial" w:cs="Arial"/>
          <w:sz w:val="24"/>
          <w:szCs w:val="24"/>
        </w:rPr>
      </w:pPr>
      <w:r w:rsidRPr="00792EB6">
        <w:rPr>
          <w:rFonts w:ascii="Arial" w:eastAsia="Times New Roman" w:hAnsi="Arial" w:cs="Arial"/>
          <w:b/>
          <w:sz w:val="24"/>
          <w:szCs w:val="24"/>
        </w:rPr>
        <w:t xml:space="preserve">Indemnification: </w:t>
      </w:r>
    </w:p>
    <w:p w14:paraId="432BB60A" w14:textId="77777777" w:rsidR="00D11533" w:rsidRDefault="00D11533" w:rsidP="00FE069D">
      <w:pPr>
        <w:spacing w:after="0" w:line="248" w:lineRule="auto"/>
        <w:ind w:hanging="10"/>
        <w:mirrorIndents/>
        <w:rPr>
          <w:rFonts w:ascii="Arial" w:eastAsia="Times New Roman" w:hAnsi="Arial" w:cs="Arial"/>
          <w:sz w:val="24"/>
          <w:szCs w:val="24"/>
        </w:rPr>
      </w:pPr>
    </w:p>
    <w:p w14:paraId="030427F0" w14:textId="4860C328" w:rsidR="00FE069D" w:rsidRPr="00FE069D" w:rsidRDefault="00FE069D" w:rsidP="00FE069D">
      <w:pPr>
        <w:spacing w:after="0" w:line="248" w:lineRule="auto"/>
        <w:ind w:hanging="10"/>
        <w:mirrorIndents/>
        <w:rPr>
          <w:rFonts w:ascii="Arial" w:eastAsia="Times New Roman" w:hAnsi="Arial" w:cs="Arial"/>
          <w:sz w:val="24"/>
          <w:szCs w:val="24"/>
        </w:rPr>
      </w:pPr>
      <w:r w:rsidRPr="00FE069D">
        <w:rPr>
          <w:rFonts w:ascii="Arial" w:eastAsia="Times New Roman" w:hAnsi="Arial" w:cs="Arial"/>
          <w:sz w:val="24"/>
          <w:szCs w:val="24"/>
        </w:rPr>
        <w:t xml:space="preserve">Participants </w:t>
      </w:r>
      <w:r w:rsidR="00D11533">
        <w:rPr>
          <w:rFonts w:ascii="Arial" w:eastAsia="Times New Roman" w:hAnsi="Arial" w:cs="Arial"/>
          <w:sz w:val="24"/>
          <w:szCs w:val="24"/>
        </w:rPr>
        <w:t>in</w:t>
      </w:r>
      <w:r w:rsidRPr="00FE069D">
        <w:rPr>
          <w:rFonts w:ascii="Arial" w:eastAsia="Times New Roman" w:hAnsi="Arial" w:cs="Arial"/>
          <w:sz w:val="24"/>
          <w:szCs w:val="24"/>
        </w:rPr>
        <w:t xml:space="preserve"> the events described </w:t>
      </w:r>
      <w:r w:rsidR="00D11533">
        <w:rPr>
          <w:rFonts w:ascii="Arial" w:eastAsia="Times New Roman" w:hAnsi="Arial" w:cs="Arial"/>
          <w:sz w:val="24"/>
          <w:szCs w:val="24"/>
        </w:rPr>
        <w:t>herein</w:t>
      </w:r>
      <w:r w:rsidRPr="00FE069D">
        <w:rPr>
          <w:rFonts w:ascii="Arial" w:eastAsia="Times New Roman" w:hAnsi="Arial" w:cs="Arial"/>
          <w:sz w:val="24"/>
          <w:szCs w:val="24"/>
        </w:rPr>
        <w:t xml:space="preserve"> will sign the RCRPC hold harmless/liability waiver.</w:t>
      </w:r>
    </w:p>
    <w:p w14:paraId="3D941D78" w14:textId="27CCB9F2" w:rsidR="000D66AE" w:rsidRPr="00792EB6" w:rsidRDefault="000D66AE" w:rsidP="008519EF">
      <w:pPr>
        <w:spacing w:after="0"/>
        <w:mirrorIndents/>
        <w:rPr>
          <w:rFonts w:ascii="Arial" w:hAnsi="Arial" w:cs="Arial"/>
          <w:sz w:val="24"/>
          <w:szCs w:val="24"/>
        </w:rPr>
      </w:pPr>
    </w:p>
    <w:p w14:paraId="763B5F2E" w14:textId="77777777" w:rsidR="000D66AE" w:rsidRPr="00792EB6" w:rsidRDefault="00000000" w:rsidP="008519EF">
      <w:pPr>
        <w:spacing w:after="0" w:line="249" w:lineRule="auto"/>
        <w:ind w:hanging="10"/>
        <w:mirrorIndents/>
        <w:rPr>
          <w:rFonts w:ascii="Arial" w:hAnsi="Arial" w:cs="Arial"/>
          <w:sz w:val="24"/>
          <w:szCs w:val="24"/>
        </w:rPr>
      </w:pPr>
      <w:r w:rsidRPr="00792EB6">
        <w:rPr>
          <w:rFonts w:ascii="Arial" w:eastAsia="Times New Roman" w:hAnsi="Arial" w:cs="Arial"/>
          <w:b/>
          <w:sz w:val="24"/>
          <w:szCs w:val="24"/>
        </w:rPr>
        <w:t xml:space="preserve">Insurance: </w:t>
      </w:r>
    </w:p>
    <w:p w14:paraId="5CF631BB" w14:textId="77777777" w:rsidR="00D11533" w:rsidRDefault="00D11533" w:rsidP="008519EF">
      <w:pPr>
        <w:spacing w:after="0"/>
        <w:mirrorIndents/>
        <w:rPr>
          <w:rFonts w:ascii="Arial" w:eastAsia="Times New Roman" w:hAnsi="Arial" w:cs="Arial"/>
          <w:sz w:val="24"/>
          <w:szCs w:val="24"/>
        </w:rPr>
      </w:pPr>
    </w:p>
    <w:p w14:paraId="697BA2D2" w14:textId="7EF375AC" w:rsidR="00D11533" w:rsidRDefault="00D11533" w:rsidP="008519EF">
      <w:pPr>
        <w:spacing w:after="0"/>
        <w:mirrorIndents/>
        <w:rPr>
          <w:rFonts w:ascii="Arial" w:eastAsia="Times New Roman" w:hAnsi="Arial" w:cs="Arial"/>
          <w:sz w:val="24"/>
          <w:szCs w:val="24"/>
        </w:rPr>
      </w:pPr>
      <w:r w:rsidRPr="00D11533">
        <w:rPr>
          <w:rFonts w:ascii="Arial" w:eastAsia="Times New Roman" w:hAnsi="Arial" w:cs="Arial"/>
          <w:sz w:val="24"/>
          <w:szCs w:val="24"/>
        </w:rPr>
        <w:t>A company/organization/individual renting any RCRPC range must have liability insurance, with RCRPC named as the primary. Liability must be at $3 million dollars or greater. Proof of insurance is required for the date(s) of each event</w:t>
      </w:r>
    </w:p>
    <w:p w14:paraId="6DBAC7EE" w14:textId="2D4E16C8" w:rsidR="000D66AE" w:rsidRPr="00792EB6" w:rsidRDefault="000D66AE" w:rsidP="008519EF">
      <w:pPr>
        <w:spacing w:after="0"/>
        <w:mirrorIndents/>
        <w:rPr>
          <w:rFonts w:ascii="Arial" w:hAnsi="Arial" w:cs="Arial"/>
          <w:sz w:val="24"/>
          <w:szCs w:val="24"/>
        </w:rPr>
      </w:pPr>
    </w:p>
    <w:p w14:paraId="3194EDCC" w14:textId="7B432A8E" w:rsidR="000D66AE" w:rsidRPr="00792EB6" w:rsidRDefault="00000000" w:rsidP="008519EF">
      <w:pPr>
        <w:spacing w:after="0" w:line="248" w:lineRule="auto"/>
        <w:ind w:hanging="10"/>
        <w:mirrorIndents/>
        <w:rPr>
          <w:rFonts w:ascii="Arial" w:hAnsi="Arial" w:cs="Arial"/>
          <w:sz w:val="24"/>
          <w:szCs w:val="24"/>
        </w:rPr>
      </w:pPr>
      <w:r w:rsidRPr="00792EB6">
        <w:rPr>
          <w:rFonts w:ascii="Arial" w:eastAsia="Times New Roman" w:hAnsi="Arial" w:cs="Arial"/>
          <w:b/>
          <w:sz w:val="24"/>
          <w:szCs w:val="24"/>
        </w:rPr>
        <w:t>TERMS AND CONDITIONS:</w:t>
      </w:r>
    </w:p>
    <w:p w14:paraId="39737A29" w14:textId="6BDEC2A6" w:rsidR="000D66AE" w:rsidRPr="00792EB6" w:rsidRDefault="000D66AE" w:rsidP="008519EF">
      <w:pPr>
        <w:spacing w:after="0"/>
        <w:mirrorIndents/>
        <w:rPr>
          <w:rFonts w:ascii="Arial" w:hAnsi="Arial" w:cs="Arial"/>
          <w:sz w:val="24"/>
          <w:szCs w:val="24"/>
        </w:rPr>
      </w:pPr>
    </w:p>
    <w:p w14:paraId="1E224293" w14:textId="57CEED67" w:rsidR="000D66AE" w:rsidRPr="00792EB6" w:rsidRDefault="00000000" w:rsidP="008519EF">
      <w:pPr>
        <w:spacing w:after="0" w:line="248" w:lineRule="auto"/>
        <w:ind w:hanging="10"/>
        <w:mirrorIndents/>
        <w:rPr>
          <w:rFonts w:ascii="Arial" w:hAnsi="Arial" w:cs="Arial"/>
          <w:sz w:val="24"/>
          <w:szCs w:val="24"/>
        </w:rPr>
      </w:pPr>
      <w:r w:rsidRPr="00792EB6">
        <w:rPr>
          <w:rFonts w:ascii="Arial" w:eastAsia="Times New Roman" w:hAnsi="Arial" w:cs="Arial"/>
          <w:sz w:val="24"/>
          <w:szCs w:val="24"/>
        </w:rPr>
        <w:t>The Lessee</w:t>
      </w:r>
      <w:r w:rsidRPr="00792EB6">
        <w:rPr>
          <w:rFonts w:ascii="Arial" w:eastAsia="Times New Roman" w:hAnsi="Arial" w:cs="Arial"/>
          <w:b/>
          <w:sz w:val="24"/>
          <w:szCs w:val="24"/>
        </w:rPr>
        <w:t xml:space="preserve"> </w:t>
      </w:r>
      <w:r w:rsidRPr="00792EB6">
        <w:rPr>
          <w:rFonts w:ascii="Arial" w:eastAsia="Times New Roman" w:hAnsi="Arial" w:cs="Arial"/>
          <w:sz w:val="24"/>
          <w:szCs w:val="24"/>
        </w:rPr>
        <w:t xml:space="preserve">will be financially responsible for </w:t>
      </w:r>
      <w:r w:rsidR="0077311A" w:rsidRPr="00792EB6">
        <w:rPr>
          <w:rFonts w:ascii="Arial" w:eastAsia="Times New Roman" w:hAnsi="Arial" w:cs="Arial"/>
          <w:sz w:val="24"/>
          <w:szCs w:val="24"/>
        </w:rPr>
        <w:t>all</w:t>
      </w:r>
      <w:r w:rsidRPr="00792EB6">
        <w:rPr>
          <w:rFonts w:ascii="Arial" w:eastAsia="Times New Roman" w:hAnsi="Arial" w:cs="Arial"/>
          <w:sz w:val="24"/>
          <w:szCs w:val="24"/>
        </w:rPr>
        <w:t xml:space="preserve"> damages to the ranges, buildings, equipment, furnishings, contents, and/or premises that results from its use of the facility. This includes, but is not limited to, property damage, structural damage, and personal injury by its own</w:t>
      </w:r>
      <w:r w:rsidR="0077311A">
        <w:rPr>
          <w:rFonts w:ascii="Arial" w:eastAsia="Times New Roman" w:hAnsi="Arial" w:cs="Arial"/>
          <w:sz w:val="24"/>
          <w:szCs w:val="24"/>
        </w:rPr>
        <w:t xml:space="preserve"> </w:t>
      </w:r>
      <w:r w:rsidRPr="00792EB6">
        <w:rPr>
          <w:rFonts w:ascii="Arial" w:eastAsia="Times New Roman" w:hAnsi="Arial" w:cs="Arial"/>
          <w:sz w:val="24"/>
          <w:szCs w:val="24"/>
        </w:rPr>
        <w:t xml:space="preserve">agents, volunteers, guests, participants, spectators, vendors, or subcontractors which occur </w:t>
      </w:r>
      <w:r w:rsidR="002C00E7" w:rsidRPr="00792EB6">
        <w:rPr>
          <w:rFonts w:ascii="Arial" w:eastAsia="Times New Roman" w:hAnsi="Arial" w:cs="Arial"/>
          <w:sz w:val="24"/>
          <w:szCs w:val="24"/>
        </w:rPr>
        <w:t>during</w:t>
      </w:r>
      <w:r w:rsidRPr="00792EB6">
        <w:rPr>
          <w:rFonts w:ascii="Arial" w:eastAsia="Times New Roman" w:hAnsi="Arial" w:cs="Arial"/>
          <w:sz w:val="24"/>
          <w:szCs w:val="24"/>
        </w:rPr>
        <w:t xml:space="preserve"> set-up, use, or tear-down of their event on the complex premises for the rental period.</w:t>
      </w:r>
    </w:p>
    <w:p w14:paraId="2C9D6AC5" w14:textId="3191753B" w:rsidR="000D66AE" w:rsidRPr="00792EB6" w:rsidRDefault="000D66AE" w:rsidP="008519EF">
      <w:pPr>
        <w:spacing w:after="0"/>
        <w:mirrorIndents/>
        <w:rPr>
          <w:rFonts w:ascii="Arial" w:hAnsi="Arial" w:cs="Arial"/>
          <w:sz w:val="24"/>
          <w:szCs w:val="24"/>
        </w:rPr>
      </w:pPr>
    </w:p>
    <w:p w14:paraId="1B7071E7" w14:textId="77777777" w:rsidR="000D66AE" w:rsidRPr="00792EB6" w:rsidRDefault="00000000" w:rsidP="008519EF">
      <w:pPr>
        <w:spacing w:after="0" w:line="248" w:lineRule="auto"/>
        <w:ind w:hanging="10"/>
        <w:mirrorIndents/>
        <w:rPr>
          <w:rFonts w:ascii="Arial" w:hAnsi="Arial" w:cs="Arial"/>
          <w:sz w:val="24"/>
          <w:szCs w:val="24"/>
        </w:rPr>
      </w:pPr>
      <w:r w:rsidRPr="00792EB6">
        <w:rPr>
          <w:rFonts w:ascii="Arial" w:eastAsia="Times New Roman" w:hAnsi="Arial" w:cs="Arial"/>
          <w:b/>
          <w:sz w:val="24"/>
          <w:szCs w:val="24"/>
        </w:rPr>
        <w:t xml:space="preserve">Modifications/Amendments/Alterations/Additions to this Agreement: </w:t>
      </w:r>
    </w:p>
    <w:p w14:paraId="29F06D4E" w14:textId="77777777" w:rsidR="00E642EF" w:rsidRDefault="00E642EF" w:rsidP="00E642EF">
      <w:pPr>
        <w:spacing w:after="0"/>
        <w:mirrorIndents/>
        <w:rPr>
          <w:rFonts w:ascii="Arial" w:eastAsia="Times New Roman" w:hAnsi="Arial" w:cs="Arial"/>
          <w:sz w:val="24"/>
          <w:szCs w:val="24"/>
        </w:rPr>
      </w:pPr>
    </w:p>
    <w:p w14:paraId="5EA8E9B5" w14:textId="318A83D6" w:rsidR="000D66AE" w:rsidRPr="00792EB6" w:rsidRDefault="00000000" w:rsidP="00E642EF">
      <w:pPr>
        <w:spacing w:after="0"/>
        <w:mirrorIndents/>
        <w:rPr>
          <w:rFonts w:ascii="Arial" w:hAnsi="Arial" w:cs="Arial"/>
          <w:sz w:val="24"/>
          <w:szCs w:val="24"/>
        </w:rPr>
      </w:pPr>
      <w:r w:rsidRPr="00792EB6">
        <w:rPr>
          <w:rFonts w:ascii="Arial" w:eastAsia="Times New Roman" w:hAnsi="Arial" w:cs="Arial"/>
          <w:sz w:val="24"/>
          <w:szCs w:val="24"/>
        </w:rPr>
        <w:t>Any modifications to this Agreement must be made in writing and signed by authorized representatives of all parties.</w:t>
      </w:r>
    </w:p>
    <w:p w14:paraId="111AA5B7" w14:textId="4452F369" w:rsidR="000D66AE" w:rsidRPr="00792EB6" w:rsidRDefault="000D66AE" w:rsidP="008519EF">
      <w:pPr>
        <w:spacing w:after="0"/>
        <w:mirrorIndents/>
        <w:rPr>
          <w:rFonts w:ascii="Arial" w:hAnsi="Arial" w:cs="Arial"/>
          <w:sz w:val="24"/>
          <w:szCs w:val="24"/>
        </w:rPr>
      </w:pPr>
    </w:p>
    <w:p w14:paraId="4654129B" w14:textId="5FBFEB5E" w:rsidR="000D66AE" w:rsidRPr="00792EB6" w:rsidRDefault="00000000" w:rsidP="008519EF">
      <w:pPr>
        <w:spacing w:after="0" w:line="248" w:lineRule="auto"/>
        <w:ind w:hanging="10"/>
        <w:mirrorIndents/>
        <w:rPr>
          <w:rFonts w:ascii="Arial" w:hAnsi="Arial" w:cs="Arial"/>
          <w:sz w:val="24"/>
          <w:szCs w:val="24"/>
        </w:rPr>
      </w:pPr>
      <w:r w:rsidRPr="00792EB6">
        <w:rPr>
          <w:rFonts w:ascii="Arial" w:eastAsia="Times New Roman" w:hAnsi="Arial" w:cs="Arial"/>
          <w:sz w:val="24"/>
          <w:szCs w:val="24"/>
        </w:rPr>
        <w:t xml:space="preserve">The undersigned have carefully read, understand, and agree to the terms of this Agreement, and further agree that no oral representations, </w:t>
      </w:r>
      <w:r w:rsidR="00EA7C81" w:rsidRPr="00792EB6">
        <w:rPr>
          <w:rFonts w:ascii="Arial" w:eastAsia="Times New Roman" w:hAnsi="Arial" w:cs="Arial"/>
          <w:sz w:val="24"/>
          <w:szCs w:val="24"/>
        </w:rPr>
        <w:t>statements,</w:t>
      </w:r>
      <w:r w:rsidRPr="00792EB6">
        <w:rPr>
          <w:rFonts w:ascii="Arial" w:eastAsia="Times New Roman" w:hAnsi="Arial" w:cs="Arial"/>
          <w:sz w:val="24"/>
          <w:szCs w:val="24"/>
        </w:rPr>
        <w:t xml:space="preserve"> or inducements have been made.</w:t>
      </w:r>
    </w:p>
    <w:p w14:paraId="0832D7D6" w14:textId="63BBAFE3" w:rsidR="000D66AE" w:rsidRPr="00792EB6" w:rsidRDefault="000D66AE" w:rsidP="008519EF">
      <w:pPr>
        <w:spacing w:after="0"/>
        <w:mirrorIndents/>
        <w:rPr>
          <w:rFonts w:ascii="Arial" w:hAnsi="Arial" w:cs="Arial"/>
          <w:sz w:val="24"/>
          <w:szCs w:val="24"/>
        </w:rPr>
      </w:pPr>
    </w:p>
    <w:p w14:paraId="04F4B697" w14:textId="77777777" w:rsidR="002C00E7" w:rsidRPr="00792EB6" w:rsidRDefault="002C00E7" w:rsidP="008519EF">
      <w:pPr>
        <w:tabs>
          <w:tab w:val="left" w:pos="6572"/>
          <w:tab w:val="left" w:pos="7292"/>
        </w:tabs>
        <w:ind w:left="91"/>
        <w:mirrorIndents/>
        <w:rPr>
          <w:rFonts w:ascii="Arial" w:hAnsi="Arial" w:cs="Arial"/>
          <w:sz w:val="24"/>
          <w:szCs w:val="24"/>
        </w:rPr>
      </w:pPr>
      <w:r w:rsidRPr="00792EB6">
        <w:rPr>
          <w:rFonts w:ascii="Arial" w:eastAsia="Times New Roman" w:hAnsi="Arial" w:cs="Arial"/>
          <w:sz w:val="24"/>
          <w:szCs w:val="24"/>
        </w:rPr>
        <w:t xml:space="preserve">___________________________________________ </w:t>
      </w:r>
      <w:r w:rsidRPr="00792EB6">
        <w:rPr>
          <w:rFonts w:ascii="Arial" w:hAnsi="Arial" w:cs="Arial"/>
          <w:sz w:val="24"/>
          <w:szCs w:val="24"/>
        </w:rPr>
        <w:tab/>
      </w:r>
      <w:r w:rsidRPr="00792EB6">
        <w:rPr>
          <w:rFonts w:ascii="Arial" w:eastAsia="Times New Roman" w:hAnsi="Arial" w:cs="Arial"/>
          <w:sz w:val="24"/>
          <w:szCs w:val="24"/>
        </w:rPr>
        <w:t xml:space="preserve"> </w:t>
      </w:r>
      <w:r w:rsidRPr="00792EB6">
        <w:rPr>
          <w:rFonts w:ascii="Arial" w:hAnsi="Arial" w:cs="Arial"/>
          <w:sz w:val="24"/>
          <w:szCs w:val="24"/>
        </w:rPr>
        <w:tab/>
      </w:r>
      <w:r w:rsidRPr="00792EB6">
        <w:rPr>
          <w:rFonts w:ascii="Arial" w:eastAsia="Times New Roman" w:hAnsi="Arial" w:cs="Arial"/>
          <w:sz w:val="24"/>
          <w:szCs w:val="24"/>
        </w:rPr>
        <w:t xml:space="preserve">______________ </w:t>
      </w:r>
    </w:p>
    <w:p w14:paraId="219C5591" w14:textId="5E7CEB46" w:rsidR="002C00E7" w:rsidRPr="002C00E7" w:rsidRDefault="002C00E7" w:rsidP="002C00E7">
      <w:pPr>
        <w:mirrorIndents/>
        <w:rPr>
          <w:rFonts w:ascii="Arial" w:hAnsi="Arial" w:cs="Arial"/>
          <w:sz w:val="24"/>
          <w:szCs w:val="24"/>
          <w:vertAlign w:val="superscript"/>
        </w:rPr>
      </w:pPr>
      <w:r>
        <w:rPr>
          <w:rFonts w:ascii="Arial" w:eastAsia="Times New Roman" w:hAnsi="Arial" w:cs="Arial"/>
          <w:sz w:val="24"/>
          <w:szCs w:val="24"/>
          <w:vertAlign w:val="superscript"/>
        </w:rPr>
        <w:tab/>
      </w:r>
      <w:r>
        <w:rPr>
          <w:rFonts w:ascii="Arial" w:eastAsia="Times New Roman" w:hAnsi="Arial" w:cs="Arial"/>
          <w:sz w:val="24"/>
          <w:szCs w:val="24"/>
          <w:vertAlign w:val="superscript"/>
        </w:rPr>
        <w:tab/>
      </w:r>
      <w:r>
        <w:rPr>
          <w:rFonts w:ascii="Arial" w:eastAsia="Times New Roman" w:hAnsi="Arial" w:cs="Arial"/>
          <w:sz w:val="24"/>
          <w:szCs w:val="24"/>
          <w:vertAlign w:val="superscript"/>
        </w:rPr>
        <w:tab/>
      </w:r>
      <w:r>
        <w:rPr>
          <w:rFonts w:ascii="Arial" w:eastAsia="Times New Roman" w:hAnsi="Arial" w:cs="Arial"/>
          <w:sz w:val="24"/>
          <w:szCs w:val="24"/>
          <w:vertAlign w:val="superscript"/>
        </w:rPr>
        <w:tab/>
      </w:r>
      <w:r w:rsidRPr="002C00E7">
        <w:rPr>
          <w:rFonts w:ascii="Arial" w:eastAsia="Times New Roman" w:hAnsi="Arial" w:cs="Arial"/>
          <w:sz w:val="24"/>
          <w:szCs w:val="24"/>
          <w:vertAlign w:val="superscript"/>
        </w:rPr>
        <w:t>Signature of Lessee</w:t>
      </w:r>
      <w:r w:rsidR="004A6DF0">
        <w:rPr>
          <w:rFonts w:ascii="Arial" w:eastAsia="Times New Roman" w:hAnsi="Arial" w:cs="Arial"/>
          <w:sz w:val="24"/>
          <w:szCs w:val="24"/>
          <w:vertAlign w:val="superscript"/>
        </w:rPr>
        <w:tab/>
      </w:r>
      <w:r w:rsidR="004A6DF0">
        <w:rPr>
          <w:rFonts w:ascii="Arial" w:eastAsia="Times New Roman" w:hAnsi="Arial" w:cs="Arial"/>
          <w:sz w:val="24"/>
          <w:szCs w:val="24"/>
          <w:vertAlign w:val="superscript"/>
        </w:rPr>
        <w:tab/>
      </w:r>
      <w:r w:rsidR="004A6DF0">
        <w:rPr>
          <w:rFonts w:ascii="Arial" w:eastAsia="Times New Roman" w:hAnsi="Arial" w:cs="Arial"/>
          <w:sz w:val="24"/>
          <w:szCs w:val="24"/>
          <w:vertAlign w:val="superscript"/>
        </w:rPr>
        <w:tab/>
      </w:r>
      <w:r w:rsidR="004A6DF0">
        <w:rPr>
          <w:rFonts w:ascii="Arial" w:eastAsia="Times New Roman" w:hAnsi="Arial" w:cs="Arial"/>
          <w:sz w:val="24"/>
          <w:szCs w:val="24"/>
          <w:vertAlign w:val="superscript"/>
        </w:rPr>
        <w:tab/>
      </w:r>
      <w:r w:rsidR="004A6DF0">
        <w:rPr>
          <w:rFonts w:ascii="Arial" w:eastAsia="Times New Roman" w:hAnsi="Arial" w:cs="Arial"/>
          <w:sz w:val="24"/>
          <w:szCs w:val="24"/>
          <w:vertAlign w:val="superscript"/>
        </w:rPr>
        <w:tab/>
      </w:r>
      <w:r w:rsidR="004A6DF0">
        <w:rPr>
          <w:rFonts w:ascii="Arial" w:eastAsia="Times New Roman" w:hAnsi="Arial" w:cs="Arial"/>
          <w:sz w:val="24"/>
          <w:szCs w:val="24"/>
          <w:vertAlign w:val="superscript"/>
        </w:rPr>
        <w:tab/>
      </w:r>
      <w:r w:rsidR="004A6DF0">
        <w:rPr>
          <w:rFonts w:ascii="Arial" w:eastAsia="Times New Roman" w:hAnsi="Arial" w:cs="Arial"/>
          <w:sz w:val="24"/>
          <w:szCs w:val="24"/>
          <w:vertAlign w:val="superscript"/>
        </w:rPr>
        <w:tab/>
      </w:r>
      <w:r w:rsidR="004A6DF0">
        <w:rPr>
          <w:rFonts w:ascii="Arial" w:eastAsia="Times New Roman" w:hAnsi="Arial" w:cs="Arial"/>
          <w:sz w:val="24"/>
          <w:szCs w:val="24"/>
          <w:vertAlign w:val="superscript"/>
        </w:rPr>
        <w:tab/>
      </w:r>
      <w:r w:rsidR="004A6DF0">
        <w:rPr>
          <w:rFonts w:ascii="Arial" w:eastAsia="Times New Roman" w:hAnsi="Arial" w:cs="Arial"/>
          <w:sz w:val="24"/>
          <w:szCs w:val="24"/>
          <w:vertAlign w:val="superscript"/>
        </w:rPr>
        <w:tab/>
      </w:r>
      <w:r w:rsidR="004A6DF0">
        <w:rPr>
          <w:rFonts w:ascii="Arial" w:eastAsia="Times New Roman" w:hAnsi="Arial" w:cs="Arial"/>
          <w:sz w:val="24"/>
          <w:szCs w:val="24"/>
          <w:vertAlign w:val="superscript"/>
        </w:rPr>
        <w:tab/>
      </w:r>
      <w:r w:rsidR="004A6DF0">
        <w:rPr>
          <w:rFonts w:ascii="Arial" w:eastAsia="Times New Roman" w:hAnsi="Arial" w:cs="Arial"/>
          <w:sz w:val="24"/>
          <w:szCs w:val="24"/>
          <w:vertAlign w:val="superscript"/>
        </w:rPr>
        <w:tab/>
      </w:r>
      <w:r w:rsidR="004A6DF0">
        <w:rPr>
          <w:rFonts w:ascii="Arial" w:eastAsia="Times New Roman" w:hAnsi="Arial" w:cs="Arial"/>
          <w:sz w:val="24"/>
          <w:szCs w:val="24"/>
          <w:vertAlign w:val="superscript"/>
        </w:rPr>
        <w:tab/>
      </w:r>
      <w:r w:rsidR="004A6DF0">
        <w:rPr>
          <w:rFonts w:ascii="Arial" w:eastAsia="Times New Roman" w:hAnsi="Arial" w:cs="Arial"/>
          <w:sz w:val="24"/>
          <w:szCs w:val="24"/>
          <w:vertAlign w:val="superscript"/>
        </w:rPr>
        <w:tab/>
      </w:r>
      <w:r w:rsidR="004A6DF0">
        <w:rPr>
          <w:rFonts w:ascii="Arial" w:eastAsia="Times New Roman" w:hAnsi="Arial" w:cs="Arial"/>
          <w:sz w:val="24"/>
          <w:szCs w:val="24"/>
          <w:vertAlign w:val="superscript"/>
        </w:rPr>
        <w:tab/>
      </w:r>
      <w:r w:rsidR="004A6DF0">
        <w:rPr>
          <w:rFonts w:ascii="Arial" w:eastAsia="Times New Roman" w:hAnsi="Arial" w:cs="Arial"/>
          <w:sz w:val="24"/>
          <w:szCs w:val="24"/>
          <w:vertAlign w:val="superscript"/>
        </w:rPr>
        <w:tab/>
      </w:r>
      <w:r w:rsidRPr="002C00E7">
        <w:rPr>
          <w:rFonts w:ascii="Arial" w:eastAsia="Times New Roman" w:hAnsi="Arial" w:cs="Arial"/>
          <w:sz w:val="24"/>
          <w:szCs w:val="24"/>
          <w:vertAlign w:val="superscript"/>
        </w:rPr>
        <w:t>Date</w:t>
      </w:r>
    </w:p>
    <w:p w14:paraId="058B63D6" w14:textId="77777777" w:rsidR="002C00E7" w:rsidRPr="00792EB6" w:rsidRDefault="002C00E7" w:rsidP="008519EF">
      <w:pPr>
        <w:tabs>
          <w:tab w:val="left" w:pos="6572"/>
          <w:tab w:val="left" w:pos="7292"/>
        </w:tabs>
        <w:ind w:left="91"/>
        <w:mirrorIndents/>
        <w:rPr>
          <w:rFonts w:ascii="Arial" w:hAnsi="Arial" w:cs="Arial"/>
          <w:sz w:val="24"/>
          <w:szCs w:val="24"/>
        </w:rPr>
      </w:pPr>
      <w:r w:rsidRPr="00792EB6">
        <w:rPr>
          <w:rFonts w:ascii="Arial" w:eastAsia="Times New Roman" w:hAnsi="Arial" w:cs="Arial"/>
          <w:sz w:val="24"/>
          <w:szCs w:val="24"/>
        </w:rPr>
        <w:t xml:space="preserve">___________________________________________ </w:t>
      </w:r>
      <w:r w:rsidRPr="00792EB6">
        <w:rPr>
          <w:rFonts w:ascii="Arial" w:hAnsi="Arial" w:cs="Arial"/>
          <w:sz w:val="24"/>
          <w:szCs w:val="24"/>
        </w:rPr>
        <w:tab/>
      </w:r>
      <w:r w:rsidRPr="00792EB6">
        <w:rPr>
          <w:rFonts w:ascii="Arial" w:hAnsi="Arial" w:cs="Arial"/>
          <w:sz w:val="24"/>
          <w:szCs w:val="24"/>
        </w:rPr>
        <w:tab/>
      </w:r>
      <w:r w:rsidRPr="00792EB6">
        <w:rPr>
          <w:rFonts w:ascii="Arial" w:eastAsia="Times New Roman" w:hAnsi="Arial" w:cs="Arial"/>
          <w:sz w:val="24"/>
          <w:szCs w:val="24"/>
        </w:rPr>
        <w:t xml:space="preserve">______________ </w:t>
      </w:r>
    </w:p>
    <w:p w14:paraId="712EE95A" w14:textId="1D946455" w:rsidR="000D66AE" w:rsidRPr="004A6DF0" w:rsidRDefault="002C00E7" w:rsidP="004A6DF0">
      <w:pPr>
        <w:tabs>
          <w:tab w:val="left" w:pos="6572"/>
          <w:tab w:val="left" w:pos="7292"/>
        </w:tabs>
        <w:ind w:left="91" w:firstLine="989"/>
        <w:mirrorIndents/>
        <w:rPr>
          <w:rFonts w:ascii="Arial" w:hAnsi="Arial" w:cs="Arial"/>
          <w:sz w:val="24"/>
          <w:szCs w:val="24"/>
          <w:vertAlign w:val="superscript"/>
        </w:rPr>
      </w:pPr>
      <w:r w:rsidRPr="004A6DF0">
        <w:rPr>
          <w:rFonts w:ascii="Arial" w:eastAsia="Times New Roman" w:hAnsi="Arial" w:cs="Arial"/>
          <w:sz w:val="24"/>
          <w:szCs w:val="24"/>
          <w:vertAlign w:val="superscript"/>
        </w:rPr>
        <w:t xml:space="preserve">Signature of RCRPC Authorized Representative </w:t>
      </w:r>
      <w:r w:rsidRPr="004A6DF0">
        <w:rPr>
          <w:rFonts w:ascii="Arial" w:hAnsi="Arial" w:cs="Arial"/>
          <w:sz w:val="24"/>
          <w:szCs w:val="24"/>
          <w:vertAlign w:val="superscript"/>
        </w:rPr>
        <w:tab/>
      </w:r>
      <w:r w:rsidR="004A6DF0">
        <w:rPr>
          <w:rFonts w:ascii="Arial" w:hAnsi="Arial" w:cs="Arial"/>
          <w:sz w:val="24"/>
          <w:szCs w:val="24"/>
          <w:vertAlign w:val="superscript"/>
        </w:rPr>
        <w:tab/>
      </w:r>
      <w:r w:rsidR="004A6DF0">
        <w:rPr>
          <w:rFonts w:ascii="Arial" w:hAnsi="Arial" w:cs="Arial"/>
          <w:sz w:val="24"/>
          <w:szCs w:val="24"/>
          <w:vertAlign w:val="superscript"/>
        </w:rPr>
        <w:tab/>
      </w:r>
      <w:r w:rsidRPr="004A6DF0">
        <w:rPr>
          <w:rFonts w:ascii="Arial" w:hAnsi="Arial" w:cs="Arial"/>
          <w:sz w:val="24"/>
          <w:szCs w:val="24"/>
          <w:vertAlign w:val="superscript"/>
        </w:rPr>
        <w:tab/>
      </w:r>
      <w:r w:rsidRPr="004A6DF0">
        <w:rPr>
          <w:rFonts w:ascii="Arial" w:eastAsia="Times New Roman" w:hAnsi="Arial" w:cs="Arial"/>
          <w:sz w:val="24"/>
          <w:szCs w:val="24"/>
          <w:vertAlign w:val="superscript"/>
        </w:rPr>
        <w:t xml:space="preserve">Date </w:t>
      </w:r>
    </w:p>
    <w:sectPr w:rsidR="000D66AE" w:rsidRPr="004A6DF0" w:rsidSect="00EE19D1">
      <w:headerReference w:type="even" r:id="rId7"/>
      <w:footerReference w:type="default" r:id="rId8"/>
      <w:footerReference w:type="first" r:id="rId9"/>
      <w:pgSz w:w="12240" w:h="15840"/>
      <w:pgMar w:top="379" w:right="723" w:bottom="0" w:left="989"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BFEA1" w14:textId="77777777" w:rsidR="004A3C1E" w:rsidRDefault="004A3C1E">
      <w:pPr>
        <w:spacing w:after="0" w:line="240" w:lineRule="auto"/>
      </w:pPr>
      <w:r>
        <w:separator/>
      </w:r>
    </w:p>
  </w:endnote>
  <w:endnote w:type="continuationSeparator" w:id="0">
    <w:p w14:paraId="49000690" w14:textId="77777777" w:rsidR="004A3C1E" w:rsidRDefault="004A3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8007" w14:textId="14A92E50" w:rsidR="00DA6EBD" w:rsidRDefault="00DA6EBD">
    <w:pPr>
      <w:pStyle w:val="Footer"/>
    </w:pPr>
    <w:r>
      <w:t>Board approved 8/25/2022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E306" w14:textId="77777777" w:rsidR="00DA6EBD" w:rsidRDefault="00DA6EBD" w:rsidP="00DA6EBD">
    <w:pPr>
      <w:pStyle w:val="Footer"/>
    </w:pPr>
    <w:r>
      <w:t>Board approved 8/25/2022</w:t>
    </w:r>
  </w:p>
  <w:p w14:paraId="5F2E120F" w14:textId="77777777" w:rsidR="00DA6EBD" w:rsidRDefault="00DA6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BB7D5" w14:textId="77777777" w:rsidR="004A3C1E" w:rsidRDefault="004A3C1E">
      <w:pPr>
        <w:spacing w:after="0" w:line="240" w:lineRule="auto"/>
      </w:pPr>
      <w:r>
        <w:separator/>
      </w:r>
    </w:p>
  </w:footnote>
  <w:footnote w:type="continuationSeparator" w:id="0">
    <w:p w14:paraId="428F02E5" w14:textId="77777777" w:rsidR="004A3C1E" w:rsidRDefault="004A3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06EE" w14:textId="77777777" w:rsidR="000D66AE" w:rsidRDefault="00000000">
    <w:pPr>
      <w:tabs>
        <w:tab w:val="right" w:pos="10176"/>
      </w:tabs>
      <w:spacing w:after="0"/>
      <w:ind w:right="-276"/>
    </w:pPr>
    <w:r>
      <w:rPr>
        <w:rFonts w:ascii="Times New Roman" w:eastAsia="Times New Roman" w:hAnsi="Times New Roman" w:cs="Times New Roman"/>
        <w:color w:val="BFBFBF"/>
      </w:rPr>
      <w:t>M.D. of Taber Sport Shooting Facility Rental Agreement</w:t>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10</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D56CB"/>
    <w:multiLevelType w:val="hybridMultilevel"/>
    <w:tmpl w:val="0706B806"/>
    <w:lvl w:ilvl="0" w:tplc="B010F7E4">
      <w:start w:val="1"/>
      <w:numFmt w:val="bullet"/>
      <w:lvlText w:val=""/>
      <w:lvlJc w:val="left"/>
      <w:pPr>
        <w:ind w:left="720" w:hanging="360"/>
      </w:pPr>
      <w:rPr>
        <w:rFonts w:ascii="Wingdings 2" w:hAnsi="Wingdings 2" w:hint="default"/>
        <w:b/>
        <w:bCs/>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642AB"/>
    <w:multiLevelType w:val="hybridMultilevel"/>
    <w:tmpl w:val="300453F4"/>
    <w:lvl w:ilvl="0" w:tplc="49DA8B52">
      <w:numFmt w:val="bullet"/>
      <w:lvlText w:val=""/>
      <w:lvlJc w:val="left"/>
      <w:pPr>
        <w:ind w:left="720" w:hanging="360"/>
      </w:pPr>
      <w:rPr>
        <w:rFonts w:ascii="Wingdings 2" w:eastAsia="Calibri"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D6262"/>
    <w:multiLevelType w:val="hybridMultilevel"/>
    <w:tmpl w:val="C9D48368"/>
    <w:lvl w:ilvl="0" w:tplc="B93817E4">
      <w:numFmt w:val="bullet"/>
      <w:lvlText w:val=""/>
      <w:lvlJc w:val="left"/>
      <w:pPr>
        <w:ind w:left="720" w:hanging="360"/>
      </w:pPr>
      <w:rPr>
        <w:rFonts w:ascii="Wingdings 2" w:eastAsia="Calibri" w:hAnsi="Wingdings 2" w:cs="Arial" w:hint="default"/>
        <w:b/>
        <w:bCs w:val="0"/>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61FBD"/>
    <w:multiLevelType w:val="hybridMultilevel"/>
    <w:tmpl w:val="A6A6D020"/>
    <w:lvl w:ilvl="0" w:tplc="D6645D58">
      <w:start w:val="1"/>
      <w:numFmt w:val="decimal"/>
      <w:lvlText w:val="%1."/>
      <w:lvlJc w:val="left"/>
      <w:pPr>
        <w:ind w:left="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5634E2">
      <w:start w:val="1"/>
      <w:numFmt w:val="lowerLetter"/>
      <w:lvlText w:val="%2."/>
      <w:lvlJc w:val="left"/>
      <w:pPr>
        <w:ind w:left="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285B0A">
      <w:start w:val="1"/>
      <w:numFmt w:val="lowerRoman"/>
      <w:lvlText w:val="%3"/>
      <w:lvlJc w:val="left"/>
      <w:pPr>
        <w:ind w:left="1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862CA2">
      <w:start w:val="1"/>
      <w:numFmt w:val="decimal"/>
      <w:lvlText w:val="%4"/>
      <w:lvlJc w:val="left"/>
      <w:pPr>
        <w:ind w:left="2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D0A346">
      <w:start w:val="1"/>
      <w:numFmt w:val="lowerLetter"/>
      <w:lvlText w:val="%5"/>
      <w:lvlJc w:val="left"/>
      <w:pPr>
        <w:ind w:left="2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621ED2">
      <w:start w:val="1"/>
      <w:numFmt w:val="lowerRoman"/>
      <w:lvlText w:val="%6"/>
      <w:lvlJc w:val="left"/>
      <w:pPr>
        <w:ind w:left="3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EEE9E4">
      <w:start w:val="1"/>
      <w:numFmt w:val="decimal"/>
      <w:lvlText w:val="%7"/>
      <w:lvlJc w:val="left"/>
      <w:pPr>
        <w:ind w:left="4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BA47F6">
      <w:start w:val="1"/>
      <w:numFmt w:val="lowerLetter"/>
      <w:lvlText w:val="%8"/>
      <w:lvlJc w:val="left"/>
      <w:pPr>
        <w:ind w:left="5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AA336E">
      <w:start w:val="1"/>
      <w:numFmt w:val="lowerRoman"/>
      <w:lvlText w:val="%9"/>
      <w:lvlJc w:val="left"/>
      <w:pPr>
        <w:ind w:left="5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10C052C"/>
    <w:multiLevelType w:val="hybridMultilevel"/>
    <w:tmpl w:val="550E927E"/>
    <w:lvl w:ilvl="0" w:tplc="73D8C0D0">
      <w:start w:val="1"/>
      <w:numFmt w:val="decimal"/>
      <w:lvlText w:val="%1."/>
      <w:lvlJc w:val="left"/>
      <w:pPr>
        <w:ind w:left="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E8EE16">
      <w:start w:val="1"/>
      <w:numFmt w:val="bullet"/>
      <w:lvlText w:val="•"/>
      <w:lvlJc w:val="left"/>
      <w:pPr>
        <w:ind w:left="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36422A">
      <w:start w:val="1"/>
      <w:numFmt w:val="bullet"/>
      <w:lvlText w:val="▪"/>
      <w:lvlJc w:val="left"/>
      <w:pPr>
        <w:ind w:left="1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66D18A">
      <w:start w:val="1"/>
      <w:numFmt w:val="bullet"/>
      <w:lvlText w:val="•"/>
      <w:lvlJc w:val="left"/>
      <w:pPr>
        <w:ind w:left="2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687858">
      <w:start w:val="1"/>
      <w:numFmt w:val="bullet"/>
      <w:lvlText w:val="o"/>
      <w:lvlJc w:val="left"/>
      <w:pPr>
        <w:ind w:left="2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CA8C10">
      <w:start w:val="1"/>
      <w:numFmt w:val="bullet"/>
      <w:lvlText w:val="▪"/>
      <w:lvlJc w:val="left"/>
      <w:pPr>
        <w:ind w:left="3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50505E">
      <w:start w:val="1"/>
      <w:numFmt w:val="bullet"/>
      <w:lvlText w:val="•"/>
      <w:lvlJc w:val="left"/>
      <w:pPr>
        <w:ind w:left="4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06B65C">
      <w:start w:val="1"/>
      <w:numFmt w:val="bullet"/>
      <w:lvlText w:val="o"/>
      <w:lvlJc w:val="left"/>
      <w:pPr>
        <w:ind w:left="4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764010">
      <w:start w:val="1"/>
      <w:numFmt w:val="bullet"/>
      <w:lvlText w:val="▪"/>
      <w:lvlJc w:val="left"/>
      <w:pPr>
        <w:ind w:left="5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2DA332C"/>
    <w:multiLevelType w:val="hybridMultilevel"/>
    <w:tmpl w:val="BA980E12"/>
    <w:lvl w:ilvl="0" w:tplc="2AE4CE9A">
      <w:start w:val="1"/>
      <w:numFmt w:val="upperLetter"/>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D4AB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8E09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E40A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1CEE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B0E3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B2BB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90E8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5E59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6C66CA7"/>
    <w:multiLevelType w:val="hybridMultilevel"/>
    <w:tmpl w:val="058885FC"/>
    <w:lvl w:ilvl="0" w:tplc="9FD43270">
      <w:start w:val="20"/>
      <w:numFmt w:val="decimal"/>
      <w:lvlText w:val="%1."/>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A0F542">
      <w:start w:val="1"/>
      <w:numFmt w:val="bullet"/>
      <w:lvlText w:val="•"/>
      <w:lvlJc w:val="left"/>
      <w:pPr>
        <w:ind w:left="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1E88AE">
      <w:start w:val="1"/>
      <w:numFmt w:val="bullet"/>
      <w:lvlText w:val="▪"/>
      <w:lvlJc w:val="left"/>
      <w:pPr>
        <w:ind w:left="1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247A04">
      <w:start w:val="1"/>
      <w:numFmt w:val="bullet"/>
      <w:lvlText w:val="•"/>
      <w:lvlJc w:val="left"/>
      <w:pPr>
        <w:ind w:left="2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08C596">
      <w:start w:val="1"/>
      <w:numFmt w:val="bullet"/>
      <w:lvlText w:val="o"/>
      <w:lvlJc w:val="left"/>
      <w:pPr>
        <w:ind w:left="2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78C99E">
      <w:start w:val="1"/>
      <w:numFmt w:val="bullet"/>
      <w:lvlText w:val="▪"/>
      <w:lvlJc w:val="left"/>
      <w:pPr>
        <w:ind w:left="3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5237DA">
      <w:start w:val="1"/>
      <w:numFmt w:val="bullet"/>
      <w:lvlText w:val="•"/>
      <w:lvlJc w:val="left"/>
      <w:pPr>
        <w:ind w:left="4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16C212">
      <w:start w:val="1"/>
      <w:numFmt w:val="bullet"/>
      <w:lvlText w:val="o"/>
      <w:lvlJc w:val="left"/>
      <w:pPr>
        <w:ind w:left="4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FCC9EA">
      <w:start w:val="1"/>
      <w:numFmt w:val="bullet"/>
      <w:lvlText w:val="▪"/>
      <w:lvlJc w:val="left"/>
      <w:pPr>
        <w:ind w:left="5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930888962">
    <w:abstractNumId w:val="3"/>
  </w:num>
  <w:num w:numId="2" w16cid:durableId="1719280055">
    <w:abstractNumId w:val="4"/>
  </w:num>
  <w:num w:numId="3" w16cid:durableId="209999319">
    <w:abstractNumId w:val="6"/>
  </w:num>
  <w:num w:numId="4" w16cid:durableId="1793744244">
    <w:abstractNumId w:val="5"/>
  </w:num>
  <w:num w:numId="5" w16cid:durableId="197474294">
    <w:abstractNumId w:val="1"/>
  </w:num>
  <w:num w:numId="6" w16cid:durableId="349721986">
    <w:abstractNumId w:val="2"/>
  </w:num>
  <w:num w:numId="7" w16cid:durableId="2044012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6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6AE"/>
    <w:rsid w:val="000114FA"/>
    <w:rsid w:val="00083546"/>
    <w:rsid w:val="000D66AE"/>
    <w:rsid w:val="00171F99"/>
    <w:rsid w:val="001B5D36"/>
    <w:rsid w:val="001C295E"/>
    <w:rsid w:val="0021100A"/>
    <w:rsid w:val="002224A8"/>
    <w:rsid w:val="00225022"/>
    <w:rsid w:val="002656CE"/>
    <w:rsid w:val="002C00E7"/>
    <w:rsid w:val="00376ED2"/>
    <w:rsid w:val="003F6999"/>
    <w:rsid w:val="004A3C1E"/>
    <w:rsid w:val="004A6DF0"/>
    <w:rsid w:val="004D47FF"/>
    <w:rsid w:val="00566EE7"/>
    <w:rsid w:val="005C4A28"/>
    <w:rsid w:val="005D411C"/>
    <w:rsid w:val="005E31A2"/>
    <w:rsid w:val="005F5AF3"/>
    <w:rsid w:val="00661915"/>
    <w:rsid w:val="006D196D"/>
    <w:rsid w:val="0070524D"/>
    <w:rsid w:val="0077311A"/>
    <w:rsid w:val="00792EB6"/>
    <w:rsid w:val="00820235"/>
    <w:rsid w:val="008519EF"/>
    <w:rsid w:val="0087025F"/>
    <w:rsid w:val="00877261"/>
    <w:rsid w:val="00883CA8"/>
    <w:rsid w:val="00984DD3"/>
    <w:rsid w:val="00AF0A1B"/>
    <w:rsid w:val="00B84A73"/>
    <w:rsid w:val="00CD40C1"/>
    <w:rsid w:val="00D11533"/>
    <w:rsid w:val="00D12099"/>
    <w:rsid w:val="00D2243C"/>
    <w:rsid w:val="00D455D8"/>
    <w:rsid w:val="00D464AE"/>
    <w:rsid w:val="00D977C2"/>
    <w:rsid w:val="00DA6EBD"/>
    <w:rsid w:val="00DC010F"/>
    <w:rsid w:val="00E642EF"/>
    <w:rsid w:val="00E865A5"/>
    <w:rsid w:val="00EA7C81"/>
    <w:rsid w:val="00EE19D1"/>
    <w:rsid w:val="00EE5FD0"/>
    <w:rsid w:val="00F0141C"/>
    <w:rsid w:val="00FA4C5A"/>
    <w:rsid w:val="00FD1C91"/>
    <w:rsid w:val="00FE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BD202"/>
  <w15:docId w15:val="{8E7307E9-E539-4E50-984E-51A56F53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D36"/>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A4C5A"/>
    <w:pPr>
      <w:ind w:left="720"/>
      <w:contextualSpacing/>
    </w:pPr>
  </w:style>
  <w:style w:type="table" w:styleId="TableGrid0">
    <w:name w:val="Table Grid"/>
    <w:basedOn w:val="TableNormal"/>
    <w:uiPriority w:val="39"/>
    <w:rsid w:val="005D4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E1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9D1"/>
    <w:rPr>
      <w:rFonts w:ascii="Calibri" w:eastAsia="Calibri" w:hAnsi="Calibri" w:cs="Calibri"/>
      <w:color w:val="000000"/>
    </w:rPr>
  </w:style>
  <w:style w:type="paragraph" w:styleId="Header">
    <w:name w:val="header"/>
    <w:basedOn w:val="Normal"/>
    <w:link w:val="HeaderChar"/>
    <w:uiPriority w:val="99"/>
    <w:unhideWhenUsed/>
    <w:rsid w:val="00EE1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9D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dc:creator>
  <cp:keywords/>
  <cp:lastModifiedBy>Brian Gray</cp:lastModifiedBy>
  <cp:revision>3</cp:revision>
  <dcterms:created xsi:type="dcterms:W3CDTF">2022-08-18T18:00:00Z</dcterms:created>
  <dcterms:modified xsi:type="dcterms:W3CDTF">2022-09-30T05:51:00Z</dcterms:modified>
</cp:coreProperties>
</file>